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B4" w:rsidRDefault="000932B4" w:rsidP="000932B4">
      <w:pPr>
        <w:pStyle w:val="Default"/>
        <w:jc w:val="center"/>
        <w:rPr>
          <w:b/>
          <w:color w:val="auto"/>
          <w:sz w:val="28"/>
          <w:szCs w:val="28"/>
        </w:rPr>
      </w:pPr>
      <w:r w:rsidRPr="00211605">
        <w:rPr>
          <w:b/>
          <w:color w:val="auto"/>
          <w:sz w:val="28"/>
          <w:szCs w:val="28"/>
        </w:rPr>
        <w:t>Syllabus for Ph</w:t>
      </w:r>
      <w:r>
        <w:rPr>
          <w:b/>
          <w:color w:val="auto"/>
          <w:sz w:val="28"/>
          <w:szCs w:val="28"/>
        </w:rPr>
        <w:t xml:space="preserve">. </w:t>
      </w:r>
      <w:r w:rsidRPr="00211605">
        <w:rPr>
          <w:b/>
          <w:color w:val="auto"/>
          <w:sz w:val="28"/>
          <w:szCs w:val="28"/>
        </w:rPr>
        <w:t>D course work in Biochemistry</w:t>
      </w:r>
      <w:r w:rsidR="009F293F">
        <w:rPr>
          <w:b/>
          <w:color w:val="auto"/>
          <w:sz w:val="28"/>
          <w:szCs w:val="28"/>
        </w:rPr>
        <w:t xml:space="preserve"> 20</w:t>
      </w:r>
      <w:r w:rsidR="004A3D46">
        <w:rPr>
          <w:b/>
          <w:color w:val="auto"/>
          <w:sz w:val="28"/>
          <w:szCs w:val="28"/>
        </w:rPr>
        <w:t>21</w:t>
      </w:r>
    </w:p>
    <w:p w:rsidR="00C67152" w:rsidRDefault="00C67152" w:rsidP="000932B4">
      <w:pPr>
        <w:pStyle w:val="Default"/>
        <w:jc w:val="center"/>
        <w:rPr>
          <w:b/>
          <w:color w:val="auto"/>
          <w:sz w:val="28"/>
          <w:szCs w:val="28"/>
        </w:rPr>
      </w:pPr>
      <w:r>
        <w:rPr>
          <w:b/>
          <w:color w:val="auto"/>
          <w:sz w:val="28"/>
          <w:szCs w:val="28"/>
        </w:rPr>
        <w:t>Course Code BC9Z</w:t>
      </w:r>
    </w:p>
    <w:p w:rsidR="000932B4" w:rsidRPr="00211605" w:rsidRDefault="000932B4" w:rsidP="000932B4">
      <w:pPr>
        <w:pStyle w:val="Default"/>
        <w:jc w:val="center"/>
        <w:rPr>
          <w:b/>
          <w:color w:val="auto"/>
          <w:sz w:val="28"/>
          <w:szCs w:val="28"/>
        </w:rPr>
      </w:pPr>
    </w:p>
    <w:p w:rsidR="000932B4" w:rsidRPr="008F44C9" w:rsidRDefault="000932B4" w:rsidP="000932B4">
      <w:pPr>
        <w:pStyle w:val="Default"/>
        <w:jc w:val="both"/>
        <w:rPr>
          <w:b/>
          <w:color w:val="auto"/>
        </w:rPr>
      </w:pPr>
      <w:r w:rsidRPr="008F44C9">
        <w:rPr>
          <w:b/>
          <w:color w:val="auto"/>
        </w:rPr>
        <w:t>Paper I</w:t>
      </w:r>
      <w:r w:rsidR="00C67152">
        <w:rPr>
          <w:b/>
          <w:color w:val="auto"/>
        </w:rPr>
        <w:t xml:space="preserve"> </w:t>
      </w:r>
      <w:r w:rsidRPr="008F44C9">
        <w:rPr>
          <w:b/>
          <w:color w:val="auto"/>
        </w:rPr>
        <w:t>-</w:t>
      </w:r>
      <w:r w:rsidR="00C67152">
        <w:rPr>
          <w:b/>
          <w:color w:val="auto"/>
        </w:rPr>
        <w:t xml:space="preserve"> Code - BC9Z I Title - </w:t>
      </w:r>
      <w:r w:rsidRPr="008F44C9">
        <w:rPr>
          <w:b/>
          <w:color w:val="auto"/>
        </w:rPr>
        <w:t>Research Methodology (</w:t>
      </w:r>
      <w:r w:rsidR="0086299F">
        <w:rPr>
          <w:b/>
          <w:color w:val="auto"/>
        </w:rPr>
        <w:t>4</w:t>
      </w:r>
      <w:r w:rsidRPr="008F44C9">
        <w:rPr>
          <w:b/>
          <w:color w:val="auto"/>
        </w:rPr>
        <w:t xml:space="preserve"> credits)</w:t>
      </w:r>
    </w:p>
    <w:p w:rsidR="0086299F" w:rsidRPr="005C7C46" w:rsidRDefault="0086299F" w:rsidP="0086299F">
      <w:pPr>
        <w:pStyle w:val="Default"/>
        <w:jc w:val="both"/>
        <w:rPr>
          <w:rFonts w:ascii="Times New Roman" w:hAnsi="Times New Roman"/>
          <w:b/>
          <w:color w:val="auto"/>
          <w:sz w:val="22"/>
          <w:szCs w:val="22"/>
        </w:rPr>
      </w:pPr>
      <w:r w:rsidRPr="005C7C46">
        <w:rPr>
          <w:rFonts w:ascii="Times New Roman" w:hAnsi="Times New Roman"/>
          <w:color w:val="auto"/>
          <w:sz w:val="22"/>
          <w:szCs w:val="22"/>
        </w:rPr>
        <w:t>Objectives and types of research</w:t>
      </w:r>
      <w:r w:rsidRPr="005C7C46">
        <w:rPr>
          <w:rFonts w:ascii="Times New Roman" w:hAnsi="Times New Roman"/>
          <w:b/>
          <w:color w:val="auto"/>
          <w:sz w:val="22"/>
          <w:szCs w:val="22"/>
        </w:rPr>
        <w:t xml:space="preserve">: </w:t>
      </w:r>
      <w:r w:rsidRPr="005C7C46">
        <w:rPr>
          <w:rFonts w:ascii="Times New Roman" w:hAnsi="Times New Roman"/>
          <w:color w:val="auto"/>
          <w:sz w:val="22"/>
          <w:szCs w:val="22"/>
        </w:rPr>
        <w:t>Motivation and objectives</w:t>
      </w:r>
      <w:r w:rsidRPr="005C7C46">
        <w:rPr>
          <w:rFonts w:ascii="Times New Roman" w:hAnsi="Times New Roman"/>
          <w:b/>
          <w:color w:val="auto"/>
          <w:sz w:val="22"/>
          <w:szCs w:val="22"/>
        </w:rPr>
        <w:t xml:space="preserve"> </w:t>
      </w:r>
      <w:r w:rsidRPr="005C7C46">
        <w:rPr>
          <w:rFonts w:ascii="Times New Roman" w:hAnsi="Times New Roman"/>
          <w:color w:val="auto"/>
          <w:sz w:val="22"/>
          <w:szCs w:val="22"/>
        </w:rPr>
        <w:t xml:space="preserve">– Research methods </w:t>
      </w:r>
      <w:proofErr w:type="spellStart"/>
      <w:r w:rsidRPr="005C7C46">
        <w:rPr>
          <w:rFonts w:ascii="Times New Roman" w:hAnsi="Times New Roman"/>
          <w:color w:val="auto"/>
          <w:sz w:val="22"/>
          <w:szCs w:val="22"/>
        </w:rPr>
        <w:t>vs</w:t>
      </w:r>
      <w:proofErr w:type="spellEnd"/>
      <w:r w:rsidRPr="005C7C46">
        <w:rPr>
          <w:rFonts w:ascii="Times New Roman" w:hAnsi="Times New Roman"/>
          <w:color w:val="auto"/>
          <w:sz w:val="22"/>
          <w:szCs w:val="22"/>
        </w:rPr>
        <w:t xml:space="preserve"> Methodology. </w:t>
      </w:r>
      <w:proofErr w:type="gramStart"/>
      <w:r w:rsidRPr="005C7C46">
        <w:rPr>
          <w:rFonts w:ascii="Times New Roman" w:hAnsi="Times New Roman"/>
          <w:color w:val="auto"/>
          <w:sz w:val="22"/>
          <w:szCs w:val="22"/>
        </w:rPr>
        <w:t xml:space="preserve">Types of research- Descriptive </w:t>
      </w:r>
      <w:proofErr w:type="spellStart"/>
      <w:r w:rsidRPr="005C7C46">
        <w:rPr>
          <w:rFonts w:ascii="Times New Roman" w:hAnsi="Times New Roman"/>
          <w:color w:val="auto"/>
          <w:sz w:val="22"/>
          <w:szCs w:val="22"/>
        </w:rPr>
        <w:t>vs</w:t>
      </w:r>
      <w:proofErr w:type="spellEnd"/>
      <w:r w:rsidRPr="005C7C46">
        <w:rPr>
          <w:rFonts w:ascii="Times New Roman" w:hAnsi="Times New Roman"/>
          <w:color w:val="auto"/>
          <w:sz w:val="22"/>
          <w:szCs w:val="22"/>
        </w:rPr>
        <w:t xml:space="preserve"> Analytical, Applied </w:t>
      </w:r>
      <w:proofErr w:type="spellStart"/>
      <w:r w:rsidRPr="005C7C46">
        <w:rPr>
          <w:rFonts w:ascii="Times New Roman" w:hAnsi="Times New Roman"/>
          <w:color w:val="auto"/>
          <w:sz w:val="22"/>
          <w:szCs w:val="22"/>
        </w:rPr>
        <w:t>vs</w:t>
      </w:r>
      <w:proofErr w:type="spellEnd"/>
      <w:r w:rsidRPr="005C7C46">
        <w:rPr>
          <w:rFonts w:ascii="Times New Roman" w:hAnsi="Times New Roman"/>
          <w:color w:val="auto"/>
          <w:sz w:val="22"/>
          <w:szCs w:val="22"/>
        </w:rPr>
        <w:t xml:space="preserve"> Qualitative, Conceptual </w:t>
      </w:r>
      <w:proofErr w:type="spellStart"/>
      <w:r w:rsidRPr="005C7C46">
        <w:rPr>
          <w:rFonts w:ascii="Times New Roman" w:hAnsi="Times New Roman"/>
          <w:color w:val="auto"/>
          <w:sz w:val="22"/>
          <w:szCs w:val="22"/>
        </w:rPr>
        <w:t>vs</w:t>
      </w:r>
      <w:proofErr w:type="spellEnd"/>
      <w:r w:rsidRPr="005C7C46">
        <w:rPr>
          <w:rFonts w:ascii="Times New Roman" w:hAnsi="Times New Roman"/>
          <w:color w:val="auto"/>
          <w:sz w:val="22"/>
          <w:szCs w:val="22"/>
        </w:rPr>
        <w:t xml:space="preserve"> Empirical</w:t>
      </w:r>
      <w:r w:rsidRPr="005C7C46">
        <w:rPr>
          <w:rFonts w:ascii="Times New Roman" w:hAnsi="Times New Roman"/>
          <w:b/>
          <w:color w:val="auto"/>
          <w:sz w:val="22"/>
          <w:szCs w:val="22"/>
        </w:rPr>
        <w:t>.</w:t>
      </w:r>
      <w:proofErr w:type="gramEnd"/>
      <w:r w:rsidRPr="005C7C46">
        <w:rPr>
          <w:rFonts w:ascii="Times New Roman" w:hAnsi="Times New Roman"/>
          <w:b/>
          <w:color w:val="auto"/>
          <w:sz w:val="22"/>
          <w:szCs w:val="22"/>
        </w:rPr>
        <w:t xml:space="preserve"> </w:t>
      </w:r>
    </w:p>
    <w:p w:rsidR="0086299F" w:rsidRPr="005C7C46" w:rsidRDefault="0086299F" w:rsidP="0086299F">
      <w:pPr>
        <w:pStyle w:val="Default"/>
        <w:jc w:val="both"/>
        <w:rPr>
          <w:rFonts w:ascii="Times New Roman" w:hAnsi="Times New Roman"/>
          <w:color w:val="auto"/>
          <w:sz w:val="22"/>
          <w:szCs w:val="22"/>
        </w:rPr>
      </w:pPr>
      <w:r w:rsidRPr="005C7C46">
        <w:rPr>
          <w:rFonts w:ascii="Times New Roman" w:hAnsi="Times New Roman"/>
          <w:color w:val="auto"/>
          <w:sz w:val="22"/>
          <w:szCs w:val="22"/>
        </w:rPr>
        <w:t>Design of Experiments</w:t>
      </w:r>
      <w:r w:rsidRPr="005C7C46">
        <w:rPr>
          <w:rFonts w:ascii="Times New Roman" w:hAnsi="Times New Roman"/>
          <w:b/>
          <w:color w:val="auto"/>
          <w:sz w:val="22"/>
          <w:szCs w:val="22"/>
        </w:rPr>
        <w:t xml:space="preserve">: </w:t>
      </w:r>
      <w:r w:rsidRPr="005C7C46">
        <w:rPr>
          <w:rFonts w:ascii="Times New Roman" w:hAnsi="Times New Roman"/>
          <w:color w:val="auto"/>
          <w:sz w:val="22"/>
          <w:szCs w:val="22"/>
        </w:rPr>
        <w:t>Objectives, strategies, Factorial experimental design, Designing biological laboratory experiments, basic principles-replication, randomization, blocking, Guidel</w:t>
      </w:r>
      <w:r w:rsidR="005C7C46" w:rsidRPr="005C7C46">
        <w:rPr>
          <w:rFonts w:ascii="Times New Roman" w:hAnsi="Times New Roman"/>
          <w:color w:val="auto"/>
          <w:sz w:val="22"/>
          <w:szCs w:val="22"/>
        </w:rPr>
        <w:t>ines for design of experiments.</w:t>
      </w:r>
    </w:p>
    <w:p w:rsidR="0086299F" w:rsidRPr="008F44C9" w:rsidRDefault="0086299F" w:rsidP="0086299F">
      <w:pPr>
        <w:spacing w:after="0"/>
        <w:jc w:val="both"/>
        <w:rPr>
          <w:rFonts w:ascii="Times New Roman" w:hAnsi="Times New Roman"/>
        </w:rPr>
      </w:pPr>
      <w:proofErr w:type="gramStart"/>
      <w:r>
        <w:rPr>
          <w:rFonts w:ascii="Times New Roman" w:hAnsi="Times New Roman"/>
        </w:rPr>
        <w:t xml:space="preserve">Factor analysis, </w:t>
      </w:r>
      <w:r w:rsidRPr="008F44C9">
        <w:rPr>
          <w:rFonts w:ascii="Times New Roman" w:hAnsi="Times New Roman"/>
        </w:rPr>
        <w:t>Single factor, two-factor factorial experiments under fixed,</w:t>
      </w:r>
      <w:r w:rsidR="00B0731A">
        <w:rPr>
          <w:rFonts w:ascii="Times New Roman" w:hAnsi="Times New Roman"/>
        </w:rPr>
        <w:t xml:space="preserve"> </w:t>
      </w:r>
      <w:r w:rsidRPr="008F44C9">
        <w:rPr>
          <w:rFonts w:ascii="Times New Roman" w:hAnsi="Times New Roman"/>
        </w:rPr>
        <w:t>mixed and random effects model.</w:t>
      </w:r>
      <w:proofErr w:type="gramEnd"/>
      <w:r w:rsidRPr="008F44C9">
        <w:rPr>
          <w:rFonts w:ascii="Times New Roman" w:hAnsi="Times New Roman"/>
        </w:rPr>
        <w:t xml:space="preserve"> Analysis of data under these models using statistical </w:t>
      </w:r>
      <w:proofErr w:type="spellStart"/>
      <w:r w:rsidRPr="008F44C9">
        <w:rPr>
          <w:rFonts w:ascii="Times New Roman" w:hAnsi="Times New Roman"/>
        </w:rPr>
        <w:t>softwares</w:t>
      </w:r>
      <w:proofErr w:type="spellEnd"/>
      <w:r w:rsidRPr="008F44C9">
        <w:rPr>
          <w:rFonts w:ascii="Times New Roman" w:hAnsi="Times New Roman"/>
        </w:rPr>
        <w:t xml:space="preserve"> like SPSS/ SAS.</w:t>
      </w:r>
    </w:p>
    <w:p w:rsidR="0086299F" w:rsidRDefault="0086299F" w:rsidP="0086299F">
      <w:pPr>
        <w:spacing w:after="0"/>
        <w:jc w:val="both"/>
        <w:rPr>
          <w:rFonts w:ascii="Times New Roman" w:hAnsi="Times New Roman"/>
        </w:rPr>
      </w:pPr>
      <w:r w:rsidRPr="008F44C9">
        <w:rPr>
          <w:rFonts w:ascii="Times New Roman" w:hAnsi="Times New Roman"/>
        </w:rPr>
        <w:t>Statistical Data Analysis: Statistical analysis</w:t>
      </w:r>
      <w:r>
        <w:rPr>
          <w:rFonts w:ascii="Times New Roman" w:hAnsi="Times New Roman"/>
        </w:rPr>
        <w:t xml:space="preserve"> and reporting the conclusions </w:t>
      </w:r>
      <w:r w:rsidRPr="008F44C9">
        <w:rPr>
          <w:rFonts w:ascii="Times New Roman" w:hAnsi="Times New Roman"/>
        </w:rPr>
        <w:t xml:space="preserve">based upon the </w:t>
      </w:r>
      <w:proofErr w:type="gramStart"/>
      <w:r w:rsidRPr="008F44C9">
        <w:rPr>
          <w:rFonts w:ascii="Times New Roman" w:hAnsi="Times New Roman"/>
        </w:rPr>
        <w:t>experimental  data</w:t>
      </w:r>
      <w:proofErr w:type="gramEnd"/>
      <w:r w:rsidRPr="008F44C9">
        <w:rPr>
          <w:rFonts w:ascii="Times New Roman" w:hAnsi="Times New Roman"/>
        </w:rPr>
        <w:t xml:space="preserve"> </w:t>
      </w:r>
    </w:p>
    <w:p w:rsidR="00B37F5E" w:rsidRDefault="0086299F" w:rsidP="0086299F">
      <w:pPr>
        <w:spacing w:after="0"/>
        <w:jc w:val="both"/>
        <w:rPr>
          <w:rFonts w:ascii="Times New Roman" w:hAnsi="Times New Roman"/>
        </w:rPr>
      </w:pPr>
      <w:proofErr w:type="gramStart"/>
      <w:r w:rsidRPr="008F44C9">
        <w:rPr>
          <w:rFonts w:ascii="Times New Roman" w:hAnsi="Times New Roman"/>
        </w:rPr>
        <w:t xml:space="preserve">Probability theory, conditional probability, </w:t>
      </w:r>
      <w:r>
        <w:rPr>
          <w:rFonts w:ascii="Times New Roman" w:hAnsi="Times New Roman"/>
        </w:rPr>
        <w:t xml:space="preserve">Probability distribution, </w:t>
      </w:r>
      <w:r w:rsidRPr="008F44C9">
        <w:rPr>
          <w:rFonts w:ascii="Times New Roman" w:hAnsi="Times New Roman"/>
        </w:rPr>
        <w:t>Binomial, Poisson and Normal distributions.</w:t>
      </w:r>
      <w:proofErr w:type="gramEnd"/>
      <w:r w:rsidRPr="008F44C9">
        <w:rPr>
          <w:rFonts w:ascii="Times New Roman" w:hAnsi="Times New Roman"/>
        </w:rPr>
        <w:t xml:space="preserve"> </w:t>
      </w:r>
    </w:p>
    <w:p w:rsidR="0086299F" w:rsidRDefault="00B37F5E" w:rsidP="0086299F">
      <w:pPr>
        <w:spacing w:after="0"/>
        <w:jc w:val="both"/>
        <w:rPr>
          <w:rFonts w:ascii="Times New Roman" w:hAnsi="Times New Roman"/>
        </w:rPr>
      </w:pPr>
      <w:r>
        <w:rPr>
          <w:rFonts w:ascii="Times New Roman" w:hAnsi="Times New Roman"/>
        </w:rPr>
        <w:t>Confidence interval</w:t>
      </w:r>
      <w:r w:rsidRPr="008F44C9">
        <w:rPr>
          <w:rFonts w:ascii="Times New Roman" w:hAnsi="Times New Roman"/>
        </w:rPr>
        <w:t>s for mean and variance, Response surface methodology.</w:t>
      </w:r>
    </w:p>
    <w:p w:rsidR="00B37F5E" w:rsidRDefault="0086299F" w:rsidP="0086299F">
      <w:pPr>
        <w:spacing w:after="0"/>
        <w:jc w:val="both"/>
        <w:rPr>
          <w:rFonts w:ascii="Times New Roman" w:hAnsi="Times New Roman"/>
        </w:rPr>
      </w:pPr>
      <w:r w:rsidRPr="008F44C9">
        <w:rPr>
          <w:rFonts w:ascii="Times New Roman" w:hAnsi="Times New Roman"/>
        </w:rPr>
        <w:t>Statistical hypothesis testing using t-test,</w:t>
      </w:r>
      <w:r>
        <w:rPr>
          <w:rFonts w:ascii="Times New Roman" w:hAnsi="Times New Roman"/>
        </w:rPr>
        <w:t xml:space="preserve"> </w:t>
      </w:r>
      <w:r w:rsidRPr="008F44C9">
        <w:rPr>
          <w:rFonts w:ascii="Times New Roman" w:hAnsi="Times New Roman"/>
        </w:rPr>
        <w:t>F-test,</w:t>
      </w:r>
      <w:r>
        <w:rPr>
          <w:rFonts w:ascii="Times New Roman" w:hAnsi="Times New Roman"/>
        </w:rPr>
        <w:t xml:space="preserve"> </w:t>
      </w:r>
      <w:r w:rsidRPr="008F44C9">
        <w:rPr>
          <w:rFonts w:ascii="Times New Roman" w:hAnsi="Times New Roman"/>
        </w:rPr>
        <w:t>Chi-square test,</w:t>
      </w:r>
      <w:r>
        <w:rPr>
          <w:rFonts w:ascii="Times New Roman" w:hAnsi="Times New Roman"/>
        </w:rPr>
        <w:t xml:space="preserve"> </w:t>
      </w:r>
      <w:r w:rsidRPr="008F44C9">
        <w:rPr>
          <w:rFonts w:ascii="Times New Roman" w:hAnsi="Times New Roman"/>
        </w:rPr>
        <w:t xml:space="preserve">Goodness of fit test, p-value and its significance, </w:t>
      </w:r>
    </w:p>
    <w:p w:rsidR="00B37F5E" w:rsidRDefault="0086299F" w:rsidP="0086299F">
      <w:pPr>
        <w:spacing w:after="0"/>
        <w:jc w:val="both"/>
        <w:rPr>
          <w:rFonts w:ascii="Times New Roman" w:hAnsi="Times New Roman"/>
        </w:rPr>
      </w:pPr>
      <w:r w:rsidRPr="008F44C9">
        <w:rPr>
          <w:rFonts w:ascii="Times New Roman" w:hAnsi="Times New Roman"/>
        </w:rPr>
        <w:t>Corr</w:t>
      </w:r>
      <w:r>
        <w:rPr>
          <w:rFonts w:ascii="Times New Roman" w:hAnsi="Times New Roman"/>
        </w:rPr>
        <w:t xml:space="preserve">elation and regression analysis, Simple and multiple </w:t>
      </w:r>
      <w:proofErr w:type="gramStart"/>
      <w:r>
        <w:rPr>
          <w:rFonts w:ascii="Times New Roman" w:hAnsi="Times New Roman"/>
        </w:rPr>
        <w:t>regression</w:t>
      </w:r>
      <w:proofErr w:type="gramEnd"/>
      <w:r>
        <w:rPr>
          <w:rFonts w:ascii="Times New Roman" w:hAnsi="Times New Roman"/>
        </w:rPr>
        <w:t>,</w:t>
      </w:r>
    </w:p>
    <w:p w:rsidR="0086299F" w:rsidRPr="008F44C9" w:rsidRDefault="0086299F" w:rsidP="0086299F">
      <w:pPr>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logistic</w:t>
      </w:r>
      <w:proofErr w:type="gramEnd"/>
      <w:r>
        <w:rPr>
          <w:rFonts w:ascii="Times New Roman" w:hAnsi="Times New Roman"/>
        </w:rPr>
        <w:t xml:space="preserve"> regression.</w:t>
      </w:r>
      <w:r w:rsidR="00B37F5E" w:rsidRPr="00B37F5E">
        <w:rPr>
          <w:rFonts w:ascii="Times New Roman" w:hAnsi="Times New Roman"/>
        </w:rPr>
        <w:t xml:space="preserve"> </w:t>
      </w:r>
      <w:r w:rsidR="00B37F5E">
        <w:rPr>
          <w:rFonts w:ascii="Times New Roman" w:hAnsi="Times New Roman"/>
        </w:rPr>
        <w:t xml:space="preserve">Analysis of </w:t>
      </w:r>
      <w:proofErr w:type="spellStart"/>
      <w:r w:rsidR="00B37F5E">
        <w:rPr>
          <w:rFonts w:ascii="Times New Roman" w:hAnsi="Times New Roman"/>
        </w:rPr>
        <w:t>Varience</w:t>
      </w:r>
      <w:proofErr w:type="spellEnd"/>
      <w:r w:rsidR="00B37F5E">
        <w:rPr>
          <w:rFonts w:ascii="Times New Roman" w:hAnsi="Times New Roman"/>
        </w:rPr>
        <w:t>,</w:t>
      </w:r>
    </w:p>
    <w:p w:rsidR="00E8159B"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 New Roman" w:hAnsi="Times New Roman"/>
          <w:bCs/>
          <w:sz w:val="24"/>
          <w:szCs w:val="24"/>
        </w:rPr>
        <w:t xml:space="preserve">An Insight into </w:t>
      </w:r>
      <w:proofErr w:type="gramStart"/>
      <w:r w:rsidRPr="00FB374B">
        <w:rPr>
          <w:rFonts w:ascii="Times New Roman" w:hAnsi="Times New Roman"/>
          <w:bCs/>
          <w:sz w:val="24"/>
          <w:szCs w:val="24"/>
        </w:rPr>
        <w:t xml:space="preserve">Research </w:t>
      </w:r>
      <w:r w:rsidRPr="00FB374B">
        <w:rPr>
          <w:rFonts w:ascii="TimesNewRomanPSMT" w:hAnsi="TimesNewRomanPSMT" w:cs="TimesNewRomanPSMT"/>
          <w:sz w:val="24"/>
          <w:szCs w:val="24"/>
        </w:rPr>
        <w:t>:</w:t>
      </w:r>
      <w:proofErr w:type="gramEnd"/>
      <w:r w:rsidRPr="00FB374B">
        <w:rPr>
          <w:rFonts w:ascii="TimesNewRomanPSMT" w:hAnsi="TimesNewRomanPSMT" w:cs="TimesNewRomanPSMT"/>
          <w:sz w:val="24"/>
          <w:szCs w:val="24"/>
        </w:rPr>
        <w:t xml:space="preserve"> Definition and basic concepts, objectives, significance</w:t>
      </w:r>
      <w:r w:rsidR="00C060BF">
        <w:rPr>
          <w:rFonts w:ascii="TimesNewRomanPSMT" w:hAnsi="TimesNewRomanPSMT" w:cs="TimesNewRomanPSMT"/>
          <w:sz w:val="24"/>
          <w:szCs w:val="24"/>
        </w:rPr>
        <w:t>,</w:t>
      </w:r>
      <w:r w:rsidRPr="00FB374B">
        <w:rPr>
          <w:rFonts w:ascii="TimesNewRomanPSMT" w:hAnsi="TimesNewRomanPSMT" w:cs="TimesNewRomanPSMT"/>
          <w:sz w:val="24"/>
          <w:szCs w:val="24"/>
        </w:rPr>
        <w:t xml:space="preserve"> </w:t>
      </w:r>
      <w:r w:rsidR="00E8159B">
        <w:rPr>
          <w:rFonts w:ascii="TimesNewRomanPSMT" w:hAnsi="TimesNewRomanPSMT" w:cs="TimesNewRomanPSMT"/>
          <w:sz w:val="24"/>
          <w:szCs w:val="24"/>
        </w:rPr>
        <w:t>types and characteristics of research</w:t>
      </w:r>
    </w:p>
    <w:p w:rsidR="00E8159B" w:rsidRPr="00C060BF" w:rsidRDefault="001956EB" w:rsidP="00CA58D4">
      <w:pPr>
        <w:autoSpaceDE w:val="0"/>
        <w:autoSpaceDN w:val="0"/>
        <w:adjustRightInd w:val="0"/>
        <w:spacing w:after="0" w:line="240" w:lineRule="auto"/>
        <w:rPr>
          <w:rFonts w:ascii="TimesNewRomanPSMT" w:hAnsi="TimesNewRomanPSMT" w:cs="TimesNewRomanPSMT"/>
          <w:sz w:val="24"/>
          <w:szCs w:val="24"/>
        </w:rPr>
      </w:pPr>
      <w:r w:rsidRPr="00C060BF">
        <w:rPr>
          <w:rFonts w:ascii="TimesNewRomanPSMT" w:hAnsi="TimesNewRomanPSMT" w:cs="TimesNewRomanPSMT"/>
        </w:rPr>
        <w:t>Ethical, legal, social and scientific issues in research</w:t>
      </w:r>
    </w:p>
    <w:p w:rsidR="00AE7EC5"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Definition and kinds of scientific documents – research paper, review paper, book</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reviews, theses, conference and project reports (for the scientific community and for</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funding agencies).</w:t>
      </w:r>
      <w:r w:rsidR="00CA0A69">
        <w:rPr>
          <w:rFonts w:ascii="TimesNewRomanPSMT" w:hAnsi="TimesNewRomanPSMT" w:cs="TimesNewRomanPSMT"/>
          <w:sz w:val="24"/>
          <w:szCs w:val="24"/>
        </w:rPr>
        <w:t xml:space="preserve"> </w:t>
      </w:r>
      <w:proofErr w:type="gramStart"/>
      <w:r w:rsidR="00312676">
        <w:rPr>
          <w:rFonts w:ascii="TimesNewRomanPSMT" w:hAnsi="TimesNewRomanPSMT" w:cs="TimesNewRomanPSMT"/>
          <w:sz w:val="24"/>
          <w:szCs w:val="24"/>
        </w:rPr>
        <w:t>F</w:t>
      </w:r>
      <w:r w:rsidR="00312676" w:rsidRPr="00FB374B">
        <w:rPr>
          <w:rFonts w:ascii="TimesNewRomanPSMT" w:hAnsi="TimesNewRomanPSMT" w:cs="TimesNewRomanPSMT"/>
          <w:sz w:val="24"/>
          <w:szCs w:val="24"/>
        </w:rPr>
        <w:t>inding research materials – literature survey, compiling records.</w:t>
      </w:r>
      <w:proofErr w:type="gramEnd"/>
    </w:p>
    <w:p w:rsidR="00312676"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Components of a research paper– the IMRAD system, title, authors and</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addresses, abstract, acknowledgements, references, tables and illustrations.</w:t>
      </w:r>
      <w:r w:rsidR="00CA0A69">
        <w:rPr>
          <w:rFonts w:ascii="TimesNewRomanPSMT" w:hAnsi="TimesNewRomanPSMT" w:cs="TimesNewRomanPSMT"/>
          <w:sz w:val="24"/>
          <w:szCs w:val="24"/>
        </w:rPr>
        <w:t xml:space="preserve"> </w:t>
      </w:r>
    </w:p>
    <w:p w:rsidR="00CA58D4" w:rsidRPr="00FB374B" w:rsidRDefault="00CA58D4" w:rsidP="00CA58D4">
      <w:pPr>
        <w:autoSpaceDE w:val="0"/>
        <w:autoSpaceDN w:val="0"/>
        <w:adjustRightInd w:val="0"/>
        <w:spacing w:after="0" w:line="240" w:lineRule="auto"/>
        <w:rPr>
          <w:rFonts w:ascii="TimesNewRomanPSMT" w:hAnsi="TimesNewRomanPSMT" w:cs="TimesNewRomanPSMT"/>
          <w:sz w:val="24"/>
          <w:szCs w:val="24"/>
        </w:rPr>
      </w:pPr>
      <w:proofErr w:type="gramStart"/>
      <w:r w:rsidRPr="00FB374B">
        <w:rPr>
          <w:rFonts w:ascii="TimesNewRomanPSMT" w:hAnsi="TimesNewRomanPSMT" w:cs="TimesNewRomanPSMT"/>
          <w:sz w:val="24"/>
          <w:szCs w:val="24"/>
        </w:rPr>
        <w:t>Dealing with publishers – submission of manuscript, ordering reprints.</w:t>
      </w:r>
      <w:proofErr w:type="gramEnd"/>
    </w:p>
    <w:p w:rsidR="00CA58D4"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Oral and poster presentation of research papers in conferences/symposia.</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Preparation and submission of research project proposals to funding agencies</w:t>
      </w:r>
    </w:p>
    <w:p w:rsidR="0086299F" w:rsidRDefault="00B0731A" w:rsidP="0086299F">
      <w:pPr>
        <w:autoSpaceDE w:val="0"/>
        <w:autoSpaceDN w:val="0"/>
        <w:adjustRightInd w:val="0"/>
        <w:spacing w:after="0" w:line="240" w:lineRule="auto"/>
        <w:jc w:val="both"/>
        <w:rPr>
          <w:rFonts w:ascii="TimesNewRomanPSMT" w:hAnsi="TimesNewRomanPSMT" w:cs="TimesNewRomanPSMT"/>
        </w:rPr>
      </w:pPr>
      <w:r w:rsidRPr="007D5C3A">
        <w:rPr>
          <w:rFonts w:ascii="TimesNewRomanPSMT" w:hAnsi="TimesNewRomanPSMT" w:cs="TimesNewRomanPSMT"/>
          <w:color w:val="FF0000"/>
        </w:rPr>
        <w:t xml:space="preserve"> </w:t>
      </w:r>
      <w:proofErr w:type="gramStart"/>
      <w:r w:rsidR="0086299F" w:rsidRPr="008F44C9">
        <w:rPr>
          <w:rFonts w:ascii="TimesNewRomanPSMT" w:hAnsi="TimesNewRomanPSMT" w:cs="TimesNewRomanPSMT"/>
        </w:rPr>
        <w:t>Role of IPR in research and development.</w:t>
      </w:r>
      <w:proofErr w:type="gramEnd"/>
    </w:p>
    <w:p w:rsidR="00F16669" w:rsidRPr="00E41A3F" w:rsidRDefault="00AD1E72" w:rsidP="00B1621B">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Basics </w:t>
      </w:r>
      <w:r w:rsidR="00F16669" w:rsidRPr="00E41A3F">
        <w:rPr>
          <w:rFonts w:ascii="Times New Roman" w:hAnsi="Times New Roman"/>
          <w:color w:val="000000" w:themeColor="text1"/>
          <w:sz w:val="24"/>
          <w:szCs w:val="24"/>
        </w:rPr>
        <w:t>of Bioinformatics,</w:t>
      </w:r>
      <w:r w:rsidR="00F16669">
        <w:rPr>
          <w:rFonts w:ascii="Times New Roman" w:hAnsi="Times New Roman"/>
          <w:color w:val="000000" w:themeColor="text1"/>
          <w:sz w:val="24"/>
          <w:szCs w:val="24"/>
        </w:rPr>
        <w:t xml:space="preserve"> </w:t>
      </w:r>
      <w:r w:rsidR="00F16669" w:rsidRPr="00F16669">
        <w:rPr>
          <w:rFonts w:ascii="Times New Roman" w:hAnsi="Times New Roman"/>
          <w:color w:val="000000" w:themeColor="text1"/>
          <w:sz w:val="24"/>
          <w:szCs w:val="24"/>
        </w:rPr>
        <w:t>Biological Database:</w:t>
      </w:r>
      <w:r w:rsidR="00F16669" w:rsidRPr="00E41A3F">
        <w:rPr>
          <w:rFonts w:ascii="Times New Roman" w:hAnsi="Times New Roman"/>
          <w:b/>
          <w:color w:val="000000" w:themeColor="text1"/>
          <w:sz w:val="24"/>
          <w:szCs w:val="24"/>
        </w:rPr>
        <w:t xml:space="preserve"> </w:t>
      </w:r>
      <w:r w:rsidR="00F16669" w:rsidRPr="00E41A3F">
        <w:rPr>
          <w:rFonts w:ascii="Times New Roman" w:hAnsi="Times New Roman"/>
          <w:color w:val="000000" w:themeColor="text1"/>
          <w:sz w:val="24"/>
          <w:szCs w:val="24"/>
        </w:rPr>
        <w:t>Nucleic acid Sequence, Protein Sequence, Protein structure and Genome database.</w:t>
      </w:r>
      <w:r w:rsidR="00F16669">
        <w:rPr>
          <w:rFonts w:ascii="Times New Roman" w:hAnsi="Times New Roman"/>
          <w:color w:val="000000" w:themeColor="text1"/>
          <w:sz w:val="24"/>
          <w:szCs w:val="24"/>
        </w:rPr>
        <w:t xml:space="preserve"> </w:t>
      </w:r>
      <w:r w:rsidR="00F16669" w:rsidRPr="00F16669">
        <w:rPr>
          <w:rFonts w:ascii="Times New Roman" w:hAnsi="Times New Roman"/>
          <w:color w:val="000000" w:themeColor="text1"/>
          <w:sz w:val="24"/>
          <w:szCs w:val="24"/>
        </w:rPr>
        <w:t>Bioinformatics Tools and software:</w:t>
      </w:r>
      <w:r w:rsidR="00F16669" w:rsidRPr="00E41A3F">
        <w:rPr>
          <w:rFonts w:ascii="Times New Roman" w:hAnsi="Times New Roman"/>
          <w:b/>
          <w:color w:val="000000" w:themeColor="text1"/>
          <w:sz w:val="24"/>
          <w:szCs w:val="24"/>
        </w:rPr>
        <w:t xml:space="preserve">  </w:t>
      </w:r>
      <w:r w:rsidR="00F16669" w:rsidRPr="00E41A3F">
        <w:rPr>
          <w:rFonts w:ascii="Times New Roman" w:hAnsi="Times New Roman"/>
          <w:color w:val="000000" w:themeColor="text1"/>
          <w:sz w:val="24"/>
          <w:szCs w:val="24"/>
        </w:rPr>
        <w:t xml:space="preserve">BLAST, </w:t>
      </w:r>
      <w:proofErr w:type="spellStart"/>
      <w:r>
        <w:rPr>
          <w:rFonts w:ascii="Times New Roman" w:hAnsi="Times New Roman"/>
          <w:color w:val="000000" w:themeColor="text1"/>
          <w:sz w:val="24"/>
          <w:szCs w:val="24"/>
        </w:rPr>
        <w:t>ClustalW</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Rasmol</w:t>
      </w:r>
      <w:proofErr w:type="spellEnd"/>
      <w:r w:rsidR="00F16669" w:rsidRPr="00E41A3F">
        <w:rPr>
          <w:rFonts w:ascii="Times New Roman" w:hAnsi="Times New Roman"/>
          <w:color w:val="000000" w:themeColor="text1"/>
          <w:sz w:val="24"/>
          <w:szCs w:val="24"/>
        </w:rPr>
        <w:t xml:space="preserve"> and </w:t>
      </w:r>
      <w:proofErr w:type="spellStart"/>
      <w:r w:rsidR="00F16669" w:rsidRPr="00E41A3F">
        <w:rPr>
          <w:rFonts w:ascii="Times New Roman" w:hAnsi="Times New Roman"/>
          <w:color w:val="000000" w:themeColor="text1"/>
          <w:sz w:val="24"/>
          <w:szCs w:val="24"/>
        </w:rPr>
        <w:t>Expasy</w:t>
      </w:r>
      <w:proofErr w:type="spellEnd"/>
      <w:r w:rsidR="00F16669" w:rsidRPr="00E41A3F">
        <w:rPr>
          <w:rFonts w:ascii="Times New Roman" w:hAnsi="Times New Roman"/>
          <w:color w:val="000000" w:themeColor="text1"/>
          <w:sz w:val="24"/>
          <w:szCs w:val="24"/>
        </w:rPr>
        <w:t xml:space="preserve"> tools.</w:t>
      </w:r>
    </w:p>
    <w:p w:rsidR="0086299F" w:rsidRPr="008F44C9" w:rsidRDefault="0086299F" w:rsidP="0086299F">
      <w:pPr>
        <w:pStyle w:val="Default"/>
        <w:jc w:val="both"/>
        <w:rPr>
          <w:b/>
          <w:color w:val="auto"/>
        </w:rPr>
      </w:pPr>
      <w:r w:rsidRPr="008F44C9">
        <w:rPr>
          <w:b/>
          <w:color w:val="auto"/>
        </w:rPr>
        <w:t>Paper I</w:t>
      </w:r>
      <w:r>
        <w:rPr>
          <w:b/>
          <w:color w:val="auto"/>
        </w:rPr>
        <w:t>I –</w:t>
      </w:r>
      <w:r w:rsidRPr="008F44C9">
        <w:rPr>
          <w:b/>
          <w:color w:val="auto"/>
        </w:rPr>
        <w:t xml:space="preserve"> </w:t>
      </w:r>
      <w:r w:rsidR="00C67152">
        <w:rPr>
          <w:b/>
          <w:color w:val="auto"/>
        </w:rPr>
        <w:t xml:space="preserve">Code - BC9Z II Title - </w:t>
      </w:r>
      <w:r w:rsidRPr="007D5C3A">
        <w:rPr>
          <w:b/>
          <w:color w:val="auto"/>
        </w:rPr>
        <w:t>Advanced Course Biochemistry</w:t>
      </w:r>
      <w:r>
        <w:rPr>
          <w:b/>
          <w:color w:val="auto"/>
        </w:rPr>
        <w:t xml:space="preserve"> </w:t>
      </w:r>
      <w:r w:rsidRPr="008F44C9">
        <w:rPr>
          <w:b/>
          <w:color w:val="auto"/>
        </w:rPr>
        <w:t>(</w:t>
      </w:r>
      <w:r w:rsidR="001063B4">
        <w:rPr>
          <w:b/>
          <w:color w:val="auto"/>
        </w:rPr>
        <w:t>3</w:t>
      </w:r>
      <w:r w:rsidRPr="008F44C9">
        <w:rPr>
          <w:b/>
          <w:color w:val="auto"/>
        </w:rPr>
        <w:t xml:space="preserve"> credits)</w:t>
      </w:r>
    </w:p>
    <w:p w:rsidR="0086299F" w:rsidRDefault="0086299F" w:rsidP="0086299F">
      <w:pPr>
        <w:pStyle w:val="Default"/>
        <w:jc w:val="both"/>
        <w:rPr>
          <w:color w:val="auto"/>
          <w:sz w:val="22"/>
          <w:szCs w:val="22"/>
        </w:rPr>
      </w:pPr>
      <w:proofErr w:type="gramStart"/>
      <w:r w:rsidRPr="008F44C9">
        <w:rPr>
          <w:color w:val="auto"/>
          <w:sz w:val="22"/>
          <w:szCs w:val="22"/>
        </w:rPr>
        <w:t>Homogenization and isolation methods.</w:t>
      </w:r>
      <w:proofErr w:type="gramEnd"/>
      <w:r w:rsidRPr="008F44C9">
        <w:rPr>
          <w:color w:val="auto"/>
          <w:sz w:val="22"/>
          <w:szCs w:val="22"/>
        </w:rPr>
        <w:t xml:space="preserve"> </w:t>
      </w:r>
    </w:p>
    <w:p w:rsidR="00B0731A" w:rsidRDefault="0086299F" w:rsidP="0086299F">
      <w:pPr>
        <w:pStyle w:val="Default"/>
        <w:jc w:val="both"/>
        <w:rPr>
          <w:rFonts w:ascii="TimesNewRomanPSMT" w:hAnsi="TimesNewRomanPSMT" w:cs="TimesNewRomanPSMT"/>
        </w:rPr>
      </w:pPr>
      <w:proofErr w:type="gramStart"/>
      <w:r w:rsidRPr="008F44C9">
        <w:rPr>
          <w:color w:val="auto"/>
          <w:sz w:val="22"/>
          <w:szCs w:val="22"/>
        </w:rPr>
        <w:t>Chroma</w:t>
      </w:r>
      <w:r>
        <w:rPr>
          <w:color w:val="auto"/>
          <w:sz w:val="22"/>
          <w:szCs w:val="22"/>
        </w:rPr>
        <w:t>tographic separation techniques.</w:t>
      </w:r>
      <w:proofErr w:type="gramEnd"/>
      <w:r w:rsidRPr="008F44C9">
        <w:rPr>
          <w:color w:val="auto"/>
          <w:sz w:val="22"/>
          <w:szCs w:val="22"/>
        </w:rPr>
        <w:t xml:space="preserve"> </w:t>
      </w:r>
      <w:r w:rsidR="00B0731A">
        <w:rPr>
          <w:rFonts w:ascii="TimesNewRomanPSMT" w:hAnsi="TimesNewRomanPSMT" w:cs="TimesNewRomanPSMT"/>
        </w:rPr>
        <w:t xml:space="preserve">Ion exchange chromatography, Molecular sieve chromatography, Affinity chromatography, HPLC. </w:t>
      </w:r>
    </w:p>
    <w:p w:rsidR="0086299F" w:rsidRDefault="0086299F" w:rsidP="0086299F">
      <w:pPr>
        <w:pStyle w:val="Default"/>
        <w:jc w:val="both"/>
        <w:rPr>
          <w:rFonts w:ascii="TimesNewRomanPSMT" w:hAnsi="TimesNewRomanPSMT" w:cs="TimesNewRomanPSMT"/>
          <w:color w:val="auto"/>
          <w:sz w:val="22"/>
          <w:szCs w:val="22"/>
        </w:rPr>
      </w:pPr>
      <w:proofErr w:type="spellStart"/>
      <w:proofErr w:type="gramStart"/>
      <w:r w:rsidRPr="008F44C9">
        <w:rPr>
          <w:rFonts w:ascii="TimesNewRomanPSMT" w:hAnsi="TimesNewRomanPSMT" w:cs="TimesNewRomanPSMT"/>
          <w:color w:val="auto"/>
          <w:sz w:val="22"/>
          <w:szCs w:val="22"/>
        </w:rPr>
        <w:t>Polyacrylamide</w:t>
      </w:r>
      <w:proofErr w:type="spellEnd"/>
      <w:r w:rsidRPr="008F44C9">
        <w:rPr>
          <w:rFonts w:ascii="TimesNewRomanPSMT" w:hAnsi="TimesNewRomanPSMT" w:cs="TimesNewRomanPSMT"/>
          <w:color w:val="auto"/>
          <w:sz w:val="22"/>
          <w:szCs w:val="22"/>
        </w:rPr>
        <w:t xml:space="preserve"> and </w:t>
      </w:r>
      <w:proofErr w:type="spellStart"/>
      <w:r w:rsidRPr="008F44C9">
        <w:rPr>
          <w:rFonts w:ascii="TimesNewRomanPSMT" w:hAnsi="TimesNewRomanPSMT" w:cs="TimesNewRomanPSMT"/>
          <w:color w:val="auto"/>
          <w:sz w:val="22"/>
          <w:szCs w:val="22"/>
        </w:rPr>
        <w:t>Agarose</w:t>
      </w:r>
      <w:proofErr w:type="spellEnd"/>
      <w:r w:rsidRPr="008F44C9">
        <w:rPr>
          <w:rFonts w:ascii="TimesNewRomanPSMT" w:hAnsi="TimesNewRomanPSMT" w:cs="TimesNewRomanPSMT"/>
          <w:color w:val="auto"/>
          <w:sz w:val="22"/>
          <w:szCs w:val="22"/>
        </w:rPr>
        <w:t xml:space="preserve"> Gel Electrophore</w:t>
      </w:r>
      <w:r>
        <w:rPr>
          <w:rFonts w:ascii="TimesNewRomanPSMT" w:hAnsi="TimesNewRomanPSMT" w:cs="TimesNewRomanPSMT"/>
          <w:color w:val="auto"/>
          <w:sz w:val="22"/>
          <w:szCs w:val="22"/>
        </w:rPr>
        <w:t>sis.</w:t>
      </w:r>
      <w:proofErr w:type="gramEnd"/>
      <w:r w:rsidRPr="008F44C9">
        <w:rPr>
          <w:rFonts w:ascii="TimesNewRomanPSMT" w:hAnsi="TimesNewRomanPSMT" w:cs="TimesNewRomanPSMT"/>
          <w:color w:val="auto"/>
          <w:sz w:val="22"/>
          <w:szCs w:val="22"/>
        </w:rPr>
        <w:t xml:space="preserve"> </w:t>
      </w:r>
      <w:proofErr w:type="spellStart"/>
      <w:r w:rsidR="00B0731A">
        <w:rPr>
          <w:rFonts w:ascii="TimesNewRomanPSMT" w:hAnsi="TimesNewRomanPSMT" w:cs="TimesNewRomanPSMT"/>
        </w:rPr>
        <w:t>Isoelectric</w:t>
      </w:r>
      <w:proofErr w:type="spellEnd"/>
      <w:r w:rsidR="00B0731A">
        <w:rPr>
          <w:rFonts w:ascii="TimesNewRomanPSMT" w:hAnsi="TimesNewRomanPSMT" w:cs="TimesNewRomanPSMT"/>
        </w:rPr>
        <w:t xml:space="preserve"> focusing</w:t>
      </w:r>
    </w:p>
    <w:p w:rsidR="00AB6162" w:rsidRDefault="0086299F" w:rsidP="0086299F">
      <w:pPr>
        <w:pStyle w:val="Default"/>
        <w:jc w:val="both"/>
        <w:rPr>
          <w:rFonts w:ascii="TimesNewRomanPSMT" w:hAnsi="TimesNewRomanPSMT" w:cs="TimesNewRomanPSMT"/>
        </w:rPr>
      </w:pPr>
      <w:proofErr w:type="gramStart"/>
      <w:r>
        <w:rPr>
          <w:rFonts w:ascii="TimesNewRomanPSMT" w:hAnsi="TimesNewRomanPSMT" w:cs="TimesNewRomanPSMT"/>
          <w:color w:val="auto"/>
          <w:sz w:val="22"/>
          <w:szCs w:val="22"/>
        </w:rPr>
        <w:t>Spectroscopic analyses.</w:t>
      </w:r>
      <w:proofErr w:type="gramEnd"/>
      <w:r w:rsidRPr="008F44C9">
        <w:rPr>
          <w:rFonts w:ascii="TimesNewRomanPSMT" w:hAnsi="TimesNewRomanPSMT" w:cs="TimesNewRomanPSMT"/>
          <w:color w:val="auto"/>
          <w:sz w:val="22"/>
          <w:szCs w:val="22"/>
        </w:rPr>
        <w:t xml:space="preserve"> </w:t>
      </w:r>
      <w:r w:rsidR="00B0731A">
        <w:rPr>
          <w:rFonts w:ascii="TimesNewRomanPSMT" w:hAnsi="TimesNewRomanPSMT" w:cs="TimesNewRomanPSMT"/>
          <w:color w:val="auto"/>
          <w:sz w:val="22"/>
          <w:szCs w:val="22"/>
        </w:rPr>
        <w:t xml:space="preserve">UV-VIS </w:t>
      </w:r>
      <w:proofErr w:type="spellStart"/>
      <w:r w:rsidR="00B0731A">
        <w:rPr>
          <w:rFonts w:ascii="TimesNewRomanPSMT" w:hAnsi="TimesNewRomanPSMT" w:cs="TimesNewRomanPSMT"/>
        </w:rPr>
        <w:t>Spectrophotometry</w:t>
      </w:r>
      <w:proofErr w:type="spellEnd"/>
      <w:r w:rsidR="00B0731A">
        <w:rPr>
          <w:rFonts w:ascii="TimesNewRomanPSMT" w:hAnsi="TimesNewRomanPSMT" w:cs="TimesNewRomanPSMT"/>
        </w:rPr>
        <w:t xml:space="preserve">, </w:t>
      </w:r>
      <w:proofErr w:type="spellStart"/>
      <w:r w:rsidR="00B0731A" w:rsidRPr="007D5C3A">
        <w:rPr>
          <w:rFonts w:ascii="TimesNewRomanPSMT" w:hAnsi="TimesNewRomanPSMT" w:cs="TimesNewRomanPSMT"/>
        </w:rPr>
        <w:t>Spectrofluorometry</w:t>
      </w:r>
      <w:proofErr w:type="spellEnd"/>
      <w:r w:rsidR="00B0731A" w:rsidRPr="007D5C3A">
        <w:rPr>
          <w:rFonts w:ascii="TimesNewRomanPSMT" w:hAnsi="TimesNewRomanPSMT" w:cs="TimesNewRomanPSMT"/>
        </w:rPr>
        <w:t>, AAS, NMR</w:t>
      </w:r>
    </w:p>
    <w:p w:rsidR="0086299F" w:rsidRDefault="0086299F" w:rsidP="0086299F">
      <w:pPr>
        <w:pStyle w:val="Default"/>
        <w:jc w:val="both"/>
        <w:rPr>
          <w:rFonts w:ascii="TimesNewRomanPSMT" w:hAnsi="TimesNewRomanPSMT" w:cs="TimesNewRomanPSMT"/>
          <w:color w:val="auto"/>
          <w:sz w:val="22"/>
          <w:szCs w:val="22"/>
        </w:rPr>
      </w:pPr>
      <w:r w:rsidRPr="008F44C9">
        <w:rPr>
          <w:rFonts w:ascii="TimesNewRomanPSMT" w:hAnsi="TimesNewRomanPSMT" w:cs="TimesNewRomanPSMT"/>
          <w:color w:val="auto"/>
          <w:sz w:val="22"/>
          <w:szCs w:val="22"/>
        </w:rPr>
        <w:t>Blott</w:t>
      </w:r>
      <w:r>
        <w:rPr>
          <w:rFonts w:ascii="TimesNewRomanPSMT" w:hAnsi="TimesNewRomanPSMT" w:cs="TimesNewRomanPSMT"/>
          <w:color w:val="auto"/>
          <w:sz w:val="22"/>
          <w:szCs w:val="22"/>
        </w:rPr>
        <w:t>ing techniques</w:t>
      </w:r>
      <w:r w:rsidR="00B0731A" w:rsidRPr="00B0731A">
        <w:rPr>
          <w:rFonts w:ascii="TimesNewRomanPSMT" w:hAnsi="TimesNewRomanPSMT" w:cs="TimesNewRomanPSMT"/>
        </w:rPr>
        <w:t xml:space="preserve"> </w:t>
      </w:r>
      <w:r w:rsidR="00B0731A">
        <w:rPr>
          <w:rFonts w:ascii="TimesNewRomanPSMT" w:hAnsi="TimesNewRomanPSMT" w:cs="TimesNewRomanPSMT"/>
        </w:rPr>
        <w:t>Southern, Northern, Western</w:t>
      </w:r>
      <w:r>
        <w:rPr>
          <w:rFonts w:ascii="TimesNewRomanPSMT" w:hAnsi="TimesNewRomanPSMT" w:cs="TimesNewRomanPSMT"/>
          <w:color w:val="auto"/>
          <w:sz w:val="22"/>
          <w:szCs w:val="22"/>
        </w:rPr>
        <w:t xml:space="preserve">, RAPD, RFLP, </w:t>
      </w:r>
      <w:r w:rsidR="00E8159B">
        <w:rPr>
          <w:rFonts w:ascii="TimesNewRomanPSMT" w:hAnsi="TimesNewRomanPSMT" w:cs="TimesNewRomanPSMT"/>
          <w:color w:val="auto"/>
          <w:sz w:val="22"/>
          <w:szCs w:val="22"/>
        </w:rPr>
        <w:t xml:space="preserve">DNA foot printing and modification interference assay, Site directed mutagenesis, </w:t>
      </w:r>
      <w:r>
        <w:rPr>
          <w:rFonts w:ascii="TimesNewRomanPSMT" w:hAnsi="TimesNewRomanPSMT" w:cs="TimesNewRomanPSMT"/>
          <w:color w:val="auto"/>
          <w:sz w:val="22"/>
          <w:szCs w:val="22"/>
        </w:rPr>
        <w:t>PCR</w:t>
      </w:r>
      <w:r w:rsidR="00E8159B">
        <w:rPr>
          <w:rFonts w:ascii="TimesNewRomanPSMT" w:hAnsi="TimesNewRomanPSMT" w:cs="TimesNewRomanPSMT"/>
          <w:color w:val="auto"/>
          <w:sz w:val="22"/>
          <w:szCs w:val="22"/>
        </w:rPr>
        <w:t>- Basics and types</w:t>
      </w:r>
      <w:r>
        <w:rPr>
          <w:rFonts w:ascii="TimesNewRomanPSMT" w:hAnsi="TimesNewRomanPSMT" w:cs="TimesNewRomanPSMT"/>
          <w:color w:val="auto"/>
          <w:sz w:val="22"/>
          <w:szCs w:val="22"/>
        </w:rPr>
        <w:t>.</w:t>
      </w:r>
      <w:r w:rsidRPr="008F44C9">
        <w:rPr>
          <w:rFonts w:ascii="TimesNewRomanPSMT" w:hAnsi="TimesNewRomanPSMT" w:cs="TimesNewRomanPSMT"/>
          <w:color w:val="auto"/>
          <w:sz w:val="22"/>
          <w:szCs w:val="22"/>
        </w:rPr>
        <w:t xml:space="preserve"> </w:t>
      </w:r>
    </w:p>
    <w:p w:rsidR="0086299F" w:rsidRPr="008F44C9" w:rsidRDefault="0086299F" w:rsidP="0086299F">
      <w:pPr>
        <w:pStyle w:val="Default"/>
        <w:jc w:val="both"/>
        <w:rPr>
          <w:rFonts w:ascii="TimesNewRomanPSMT" w:hAnsi="TimesNewRomanPSMT" w:cs="TimesNewRomanPSMT"/>
          <w:color w:val="auto"/>
          <w:sz w:val="22"/>
          <w:szCs w:val="22"/>
        </w:rPr>
      </w:pPr>
      <w:proofErr w:type="spellStart"/>
      <w:proofErr w:type="gramStart"/>
      <w:r w:rsidRPr="008F44C9">
        <w:rPr>
          <w:rFonts w:ascii="TimesNewRomanPSMT" w:hAnsi="TimesNewRomanPSMT" w:cs="TimesNewRomanPSMT"/>
          <w:color w:val="auto"/>
          <w:sz w:val="22"/>
          <w:szCs w:val="22"/>
        </w:rPr>
        <w:t>Immunotechniques</w:t>
      </w:r>
      <w:proofErr w:type="spellEnd"/>
      <w:r w:rsidRPr="008F44C9">
        <w:rPr>
          <w:rFonts w:ascii="TimesNewRomanPSMT" w:hAnsi="TimesNewRomanPSMT" w:cs="TimesNewRomanPSMT"/>
          <w:color w:val="auto"/>
          <w:sz w:val="22"/>
          <w:szCs w:val="22"/>
        </w:rPr>
        <w:t>.</w:t>
      </w:r>
      <w:proofErr w:type="gramEnd"/>
      <w:r w:rsidR="00B0731A" w:rsidRPr="00B0731A">
        <w:rPr>
          <w:rFonts w:ascii="TimesNewRomanPSMT" w:hAnsi="TimesNewRomanPSMT" w:cs="TimesNewRomanPSMT"/>
        </w:rPr>
        <w:t xml:space="preserve"> </w:t>
      </w:r>
      <w:proofErr w:type="spellStart"/>
      <w:r w:rsidR="00B0731A">
        <w:rPr>
          <w:rFonts w:ascii="TimesNewRomanPSMT" w:hAnsi="TimesNewRomanPSMT" w:cs="TimesNewRomanPSMT"/>
        </w:rPr>
        <w:t>Immunoelectrophoresis</w:t>
      </w:r>
      <w:proofErr w:type="spellEnd"/>
      <w:r w:rsidR="00B0731A">
        <w:rPr>
          <w:rFonts w:ascii="TimesNewRomanPSMT" w:hAnsi="TimesNewRomanPSMT" w:cs="TimesNewRomanPSMT"/>
        </w:rPr>
        <w:t xml:space="preserve">, </w:t>
      </w:r>
      <w:proofErr w:type="spellStart"/>
      <w:r w:rsidR="00B0731A">
        <w:rPr>
          <w:rFonts w:ascii="TimesNewRomanPSMT" w:hAnsi="TimesNewRomanPSMT" w:cs="TimesNewRomanPSMT"/>
        </w:rPr>
        <w:t>Immunodiffusion</w:t>
      </w:r>
      <w:proofErr w:type="spellEnd"/>
      <w:r w:rsidR="00B0731A">
        <w:rPr>
          <w:rFonts w:ascii="TimesNewRomanPSMT" w:hAnsi="TimesNewRomanPSMT" w:cs="TimesNewRomanPSMT"/>
        </w:rPr>
        <w:t>,</w:t>
      </w:r>
      <w:r w:rsidR="00B0731A" w:rsidRPr="009E18C0">
        <w:rPr>
          <w:rFonts w:ascii="TimesNewRomanPSMT" w:hAnsi="TimesNewRomanPSMT" w:cs="TimesNewRomanPSMT"/>
        </w:rPr>
        <w:t xml:space="preserve"> </w:t>
      </w:r>
      <w:r w:rsidR="00B0731A">
        <w:rPr>
          <w:rFonts w:ascii="TimesNewRomanPSMT" w:hAnsi="TimesNewRomanPSMT" w:cs="TimesNewRomanPSMT"/>
        </w:rPr>
        <w:t>RIA, ELISA</w:t>
      </w:r>
    </w:p>
    <w:p w:rsidR="00E8159B" w:rsidRDefault="00E8159B" w:rsidP="0086299F">
      <w:pPr>
        <w:pStyle w:val="Default"/>
        <w:jc w:val="both"/>
        <w:rPr>
          <w:rFonts w:ascii="TimesNewRomanPSMT" w:hAnsi="TimesNewRomanPSMT" w:cs="TimesNewRomanPSMT"/>
        </w:rPr>
      </w:pPr>
      <w:proofErr w:type="gramStart"/>
      <w:r w:rsidRPr="008F44C9">
        <w:rPr>
          <w:rFonts w:ascii="TimesNewRomanPSMT" w:hAnsi="TimesNewRomanPSMT" w:cs="TimesNewRomanPSMT"/>
        </w:rPr>
        <w:t>Research plan for animal and plant experimentation</w:t>
      </w:r>
      <w:r>
        <w:rPr>
          <w:rFonts w:ascii="TimesNewRomanPSMT" w:hAnsi="TimesNewRomanPSMT" w:cs="TimesNewRomanPSMT"/>
        </w:rPr>
        <w:t>.</w:t>
      </w:r>
      <w:proofErr w:type="gramEnd"/>
    </w:p>
    <w:p w:rsidR="0092300C" w:rsidRPr="00AB6162" w:rsidRDefault="0092300C" w:rsidP="00AB6162">
      <w:pPr>
        <w:pStyle w:val="Default"/>
        <w:jc w:val="both"/>
        <w:rPr>
          <w:rFonts w:ascii="Times New Roman" w:hAnsi="Times New Roman" w:cs="Times New Roman"/>
          <w:color w:val="auto"/>
        </w:rPr>
      </w:pPr>
    </w:p>
    <w:p w:rsidR="000932B4" w:rsidRPr="00AB6162" w:rsidRDefault="000932B4" w:rsidP="00AB6162">
      <w:pPr>
        <w:pStyle w:val="Default"/>
        <w:jc w:val="both"/>
        <w:rPr>
          <w:rFonts w:ascii="Times New Roman" w:hAnsi="Times New Roman" w:cs="Times New Roman"/>
          <w:b/>
          <w:color w:val="auto"/>
        </w:rPr>
      </w:pPr>
      <w:r w:rsidRPr="00AB6162">
        <w:rPr>
          <w:rFonts w:ascii="Times New Roman" w:hAnsi="Times New Roman" w:cs="Times New Roman"/>
          <w:b/>
          <w:color w:val="auto"/>
        </w:rPr>
        <w:t xml:space="preserve">Paper </w:t>
      </w:r>
      <w:proofErr w:type="gramStart"/>
      <w:r w:rsidRPr="00AB6162">
        <w:rPr>
          <w:rFonts w:ascii="Times New Roman" w:hAnsi="Times New Roman" w:cs="Times New Roman"/>
          <w:b/>
          <w:color w:val="auto"/>
        </w:rPr>
        <w:t>II</w:t>
      </w:r>
      <w:r w:rsidR="0086299F" w:rsidRPr="00AB6162">
        <w:rPr>
          <w:rFonts w:ascii="Times New Roman" w:hAnsi="Times New Roman" w:cs="Times New Roman"/>
          <w:b/>
          <w:color w:val="auto"/>
        </w:rPr>
        <w:t>I</w:t>
      </w:r>
      <w:r w:rsidRPr="00AB6162">
        <w:rPr>
          <w:rFonts w:ascii="Times New Roman" w:hAnsi="Times New Roman" w:cs="Times New Roman"/>
          <w:b/>
          <w:color w:val="auto"/>
        </w:rPr>
        <w:t xml:space="preserve">  -</w:t>
      </w:r>
      <w:proofErr w:type="gramEnd"/>
      <w:r w:rsidRPr="00AB6162">
        <w:rPr>
          <w:rFonts w:ascii="Times New Roman" w:hAnsi="Times New Roman" w:cs="Times New Roman"/>
          <w:b/>
          <w:color w:val="auto"/>
        </w:rPr>
        <w:t xml:space="preserve"> </w:t>
      </w:r>
      <w:r w:rsidR="00C67152">
        <w:rPr>
          <w:b/>
          <w:color w:val="auto"/>
        </w:rPr>
        <w:t xml:space="preserve">Code - BC9Z III Title - </w:t>
      </w:r>
      <w:r w:rsidRPr="00AB6162">
        <w:rPr>
          <w:rFonts w:ascii="Times New Roman" w:hAnsi="Times New Roman" w:cs="Times New Roman"/>
          <w:b/>
          <w:color w:val="auto"/>
        </w:rPr>
        <w:t>Computer Applications (3 credits)</w:t>
      </w:r>
    </w:p>
    <w:p w:rsidR="00AB6162" w:rsidRPr="00AB6162" w:rsidRDefault="00AB6162" w:rsidP="007D5C3A">
      <w:pPr>
        <w:spacing w:after="0" w:line="240" w:lineRule="auto"/>
        <w:rPr>
          <w:rFonts w:ascii="Times New Roman" w:hAnsi="Times New Roman"/>
          <w:sz w:val="24"/>
          <w:szCs w:val="24"/>
        </w:rPr>
      </w:pPr>
      <w:proofErr w:type="gramStart"/>
      <w:r w:rsidRPr="00AB6162">
        <w:rPr>
          <w:rFonts w:ascii="Times New Roman" w:hAnsi="Times New Roman"/>
          <w:sz w:val="24"/>
          <w:szCs w:val="24"/>
        </w:rPr>
        <w:lastRenderedPageBreak/>
        <w:t>Storage devices and memory.</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System and Application Software, Compilers, Interpreters and Assemblers.</w:t>
      </w:r>
      <w:proofErr w:type="gramEnd"/>
      <w:r w:rsidRPr="00AB6162">
        <w:rPr>
          <w:rFonts w:ascii="Times New Roman" w:hAnsi="Times New Roman"/>
          <w:sz w:val="24"/>
          <w:szCs w:val="24"/>
        </w:rPr>
        <w:t xml:space="preserve"> Computer Languages: Levels of languages</w:t>
      </w:r>
      <w:proofErr w:type="gramStart"/>
      <w:r w:rsidRPr="00AB6162">
        <w:rPr>
          <w:rFonts w:ascii="Times New Roman" w:hAnsi="Times New Roman"/>
          <w:sz w:val="24"/>
          <w:szCs w:val="24"/>
        </w:rPr>
        <w:t>,  Generations</w:t>
      </w:r>
      <w:proofErr w:type="gramEnd"/>
      <w:r w:rsidRPr="00AB6162">
        <w:rPr>
          <w:rFonts w:ascii="Times New Roman" w:hAnsi="Times New Roman"/>
          <w:sz w:val="24"/>
          <w:szCs w:val="24"/>
        </w:rPr>
        <w:t xml:space="preserve"> of Computer, Evolution of IT,  Applications of Computer,</w:t>
      </w:r>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bCs/>
          <w:sz w:val="24"/>
          <w:szCs w:val="24"/>
        </w:rPr>
        <w:t>MS WORD</w:t>
      </w:r>
      <w:r w:rsidRPr="00AB6162">
        <w:rPr>
          <w:rFonts w:ascii="Times New Roman" w:hAnsi="Times New Roman"/>
          <w:sz w:val="24"/>
          <w:szCs w:val="24"/>
        </w:rPr>
        <w:t xml:space="preserve">: Features and applications related to presentation of text in suitable format and saving the data for future applications. Practical knowledge of MS Word to type the script, insert tables, figures and graphs to prepare thesis and research papers in presentable format. </w:t>
      </w:r>
      <w:proofErr w:type="gramStart"/>
      <w:r w:rsidRPr="00AB6162">
        <w:rPr>
          <w:rFonts w:ascii="Times New Roman" w:hAnsi="Times New Roman"/>
          <w:sz w:val="24"/>
          <w:szCs w:val="24"/>
        </w:rPr>
        <w:t>Word Processing and its use in Research; formatting tools, header footer, references, Mail Merge etc.</w:t>
      </w:r>
      <w:proofErr w:type="gramEnd"/>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bCs/>
          <w:sz w:val="24"/>
          <w:szCs w:val="24"/>
        </w:rPr>
        <w:t>MS EXCEL</w:t>
      </w:r>
      <w:r w:rsidRPr="00AB6162">
        <w:rPr>
          <w:rFonts w:ascii="Times New Roman" w:hAnsi="Times New Roman"/>
          <w:sz w:val="24"/>
          <w:szCs w:val="24"/>
        </w:rPr>
        <w:t xml:space="preserve">: Construction of spreadsheets from the experimental data. </w:t>
      </w:r>
      <w:proofErr w:type="gramStart"/>
      <w:r w:rsidRPr="00AB6162">
        <w:rPr>
          <w:rFonts w:ascii="Times New Roman" w:hAnsi="Times New Roman"/>
          <w:sz w:val="24"/>
          <w:szCs w:val="24"/>
        </w:rPr>
        <w:t>Design and application of formulae for calculations and their applications to the experimental data.</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Use of statistical tools, preparation of graphs, histograms, charts and diagrams.</w:t>
      </w:r>
      <w:proofErr w:type="gramEnd"/>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sz w:val="24"/>
          <w:szCs w:val="24"/>
        </w:rPr>
        <w:t xml:space="preserve"> MS POWER POINT: Preparation of power point presentations based on the topic of research. Insertion of figures, graphs, charts in presentation. </w:t>
      </w:r>
      <w:proofErr w:type="gramStart"/>
      <w:r w:rsidRPr="00AB6162">
        <w:rPr>
          <w:rFonts w:ascii="Times New Roman" w:hAnsi="Times New Roman"/>
          <w:sz w:val="24"/>
          <w:szCs w:val="24"/>
        </w:rPr>
        <w:t>Preparation of scientific posters for presentations.</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Use of various presentation techniques.</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Data Presentation for various audience; Classification, Codification and Arrangement of Data, Data presentation in tables, charts, graphs, etc.</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Use of Excel for Data Analysis.</w:t>
      </w:r>
      <w:proofErr w:type="gramEnd"/>
      <w:r w:rsidRPr="00AB6162">
        <w:rPr>
          <w:rFonts w:ascii="Times New Roman" w:hAnsi="Times New Roman"/>
          <w:sz w:val="24"/>
          <w:szCs w:val="24"/>
        </w:rPr>
        <w:t xml:space="preserve"> </w:t>
      </w:r>
    </w:p>
    <w:p w:rsidR="00AB6162" w:rsidRPr="00AB6162" w:rsidRDefault="00AB6162" w:rsidP="00AB6162">
      <w:pPr>
        <w:spacing w:line="240" w:lineRule="auto"/>
        <w:rPr>
          <w:rFonts w:ascii="Times New Roman" w:hAnsi="Times New Roman"/>
          <w:sz w:val="24"/>
          <w:szCs w:val="24"/>
        </w:rPr>
      </w:pPr>
      <w:r w:rsidRPr="00AB6162">
        <w:rPr>
          <w:rFonts w:ascii="Times New Roman" w:hAnsi="Times New Roman"/>
          <w:sz w:val="24"/>
          <w:szCs w:val="24"/>
        </w:rPr>
        <w:t xml:space="preserve">USE OF SPSS &amp; INTERNET APPLICATIONS: Method of preparing data sheets and entering the data according to its characteristics. Internet Search and applications in research, </w:t>
      </w:r>
      <w:proofErr w:type="gramStart"/>
      <w:r w:rsidRPr="00AB6162">
        <w:rPr>
          <w:rFonts w:ascii="Times New Roman" w:hAnsi="Times New Roman"/>
          <w:sz w:val="24"/>
          <w:szCs w:val="24"/>
        </w:rPr>
        <w:t>Exploring</w:t>
      </w:r>
      <w:proofErr w:type="gramEnd"/>
      <w:r w:rsidRPr="00AB6162">
        <w:rPr>
          <w:rFonts w:ascii="Times New Roman" w:hAnsi="Times New Roman"/>
          <w:sz w:val="24"/>
          <w:szCs w:val="24"/>
        </w:rPr>
        <w:t xml:space="preserve"> various websites and search engines for collecting quality literature and secondary data related to research work.</w:t>
      </w:r>
    </w:p>
    <w:p w:rsidR="00264AF0" w:rsidRDefault="0086299F" w:rsidP="000932B4">
      <w:pPr>
        <w:pStyle w:val="Default"/>
        <w:jc w:val="both"/>
        <w:rPr>
          <w:b/>
          <w:color w:val="auto"/>
        </w:rPr>
      </w:pPr>
      <w:r w:rsidRPr="00E8442B">
        <w:rPr>
          <w:b/>
          <w:color w:val="auto"/>
          <w:highlight w:val="yellow"/>
        </w:rPr>
        <w:t>Paper IV</w:t>
      </w:r>
      <w:r w:rsidR="000932B4" w:rsidRPr="00E8442B">
        <w:rPr>
          <w:b/>
          <w:color w:val="auto"/>
          <w:highlight w:val="yellow"/>
        </w:rPr>
        <w:t xml:space="preserve"> </w:t>
      </w:r>
      <w:r w:rsidR="00264AF0" w:rsidRPr="00E8442B">
        <w:rPr>
          <w:b/>
          <w:color w:val="auto"/>
          <w:highlight w:val="yellow"/>
        </w:rPr>
        <w:t>–Research Publication Ethics (</w:t>
      </w:r>
      <w:r w:rsidR="00272962" w:rsidRPr="00E8442B">
        <w:rPr>
          <w:b/>
          <w:color w:val="auto"/>
          <w:highlight w:val="yellow"/>
        </w:rPr>
        <w:t>2 Credits)</w:t>
      </w:r>
    </w:p>
    <w:p w:rsidR="00194EC7" w:rsidRPr="007D5C3A" w:rsidRDefault="00194EC7" w:rsidP="000932B4">
      <w:pPr>
        <w:pStyle w:val="Default"/>
        <w:jc w:val="both"/>
        <w:rPr>
          <w:b/>
          <w:color w:val="auto"/>
        </w:rPr>
      </w:pPr>
      <w:r w:rsidRPr="007D5C3A">
        <w:rPr>
          <w:b/>
          <w:color w:val="auto"/>
        </w:rPr>
        <w:t xml:space="preserve">Philosophy and </w:t>
      </w:r>
      <w:proofErr w:type="gramStart"/>
      <w:r w:rsidRPr="007D5C3A">
        <w:rPr>
          <w:b/>
          <w:color w:val="auto"/>
        </w:rPr>
        <w:t>Ethics :</w:t>
      </w:r>
      <w:proofErr w:type="gramEnd"/>
      <w:r w:rsidRPr="007D5C3A">
        <w:rPr>
          <w:b/>
          <w:color w:val="auto"/>
        </w:rPr>
        <w:t xml:space="preserve"> </w:t>
      </w:r>
      <w:r w:rsidRPr="007D5C3A">
        <w:rPr>
          <w:color w:val="auto"/>
        </w:rPr>
        <w:t xml:space="preserve">Introduction to philosophy Definition, nature and scope, concept, branches. Ethics Definition, moral </w:t>
      </w:r>
      <w:proofErr w:type="spellStart"/>
      <w:r w:rsidRPr="007D5C3A">
        <w:rPr>
          <w:color w:val="auto"/>
        </w:rPr>
        <w:t>Phylosophy</w:t>
      </w:r>
      <w:proofErr w:type="spellEnd"/>
      <w:r w:rsidRPr="007D5C3A">
        <w:rPr>
          <w:color w:val="auto"/>
        </w:rPr>
        <w:t xml:space="preserve">, nature of moral </w:t>
      </w:r>
      <w:proofErr w:type="spellStart"/>
      <w:r w:rsidRPr="007D5C3A">
        <w:rPr>
          <w:color w:val="auto"/>
        </w:rPr>
        <w:t>judgements</w:t>
      </w:r>
      <w:proofErr w:type="spellEnd"/>
      <w:r w:rsidRPr="007D5C3A">
        <w:rPr>
          <w:color w:val="auto"/>
        </w:rPr>
        <w:t xml:space="preserve"> and reactions.</w:t>
      </w:r>
    </w:p>
    <w:tbl>
      <w:tblPr>
        <w:tblW w:w="13094" w:type="dxa"/>
        <w:tblBorders>
          <w:top w:val="nil"/>
          <w:left w:val="nil"/>
          <w:bottom w:val="nil"/>
          <w:right w:val="nil"/>
        </w:tblBorders>
        <w:tblLayout w:type="fixed"/>
        <w:tblLook w:val="0000"/>
      </w:tblPr>
      <w:tblGrid>
        <w:gridCol w:w="288"/>
        <w:gridCol w:w="8442"/>
        <w:gridCol w:w="7"/>
        <w:gridCol w:w="641"/>
        <w:gridCol w:w="270"/>
        <w:gridCol w:w="3446"/>
      </w:tblGrid>
      <w:tr w:rsidR="008D2965" w:rsidRPr="007D5C3A" w:rsidTr="008B6AD3">
        <w:trPr>
          <w:gridAfter w:val="1"/>
          <w:wAfter w:w="3446" w:type="dxa"/>
          <w:trHeight w:val="107"/>
        </w:trPr>
        <w:tc>
          <w:tcPr>
            <w:tcW w:w="9648" w:type="dxa"/>
            <w:gridSpan w:val="5"/>
          </w:tcPr>
          <w:p w:rsidR="008D2965" w:rsidRPr="007D5C3A" w:rsidRDefault="007D5C3A" w:rsidP="00E8442B">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bCs/>
                <w:color w:val="000000"/>
                <w:sz w:val="23"/>
                <w:szCs w:val="23"/>
              </w:rPr>
              <w:t>SCIENTIFIC CONDUCT</w:t>
            </w:r>
            <w:r w:rsidRPr="007D5C3A">
              <w:rPr>
                <w:rFonts w:ascii="Times New Roman" w:eastAsiaTheme="minorHAnsi" w:hAnsi="Times New Roman"/>
                <w:b/>
                <w:bCs/>
                <w:color w:val="000000"/>
                <w:sz w:val="23"/>
                <w:szCs w:val="23"/>
              </w:rPr>
              <w:t xml:space="preserve"> </w:t>
            </w:r>
            <w:r w:rsidR="00194EC7" w:rsidRPr="007D5C3A">
              <w:rPr>
                <w:rFonts w:ascii="Times New Roman" w:eastAsiaTheme="minorHAnsi" w:hAnsi="Times New Roman"/>
                <w:b/>
                <w:bCs/>
                <w:color w:val="000000"/>
                <w:sz w:val="23"/>
                <w:szCs w:val="23"/>
              </w:rPr>
              <w:t xml:space="preserve">: </w:t>
            </w:r>
            <w:r w:rsidR="008D2965" w:rsidRPr="007D5C3A">
              <w:rPr>
                <w:rFonts w:ascii="Times New Roman" w:eastAsiaTheme="minorHAnsi" w:hAnsi="Times New Roman"/>
                <w:b/>
                <w:bCs/>
                <w:color w:val="000000"/>
                <w:sz w:val="23"/>
                <w:szCs w:val="23"/>
              </w:rPr>
              <w:t xml:space="preserve"> </w:t>
            </w:r>
            <w:r w:rsidR="00272962" w:rsidRPr="007D5C3A">
              <w:rPr>
                <w:rFonts w:ascii="Times New Roman" w:eastAsiaTheme="minorHAnsi" w:hAnsi="Times New Roman"/>
                <w:color w:val="000000"/>
                <w:sz w:val="23"/>
                <w:szCs w:val="23"/>
              </w:rPr>
              <w:t>Ethics with respect to science and research Intellectual honesty and research integrity Scientific misconduct: Falsification, fabrication and plagiarism (FFP)</w:t>
            </w:r>
            <w:r w:rsidR="00E8442B" w:rsidRPr="007D5C3A">
              <w:rPr>
                <w:rFonts w:ascii="Times New Roman" w:eastAsiaTheme="minorHAnsi" w:hAnsi="Times New Roman"/>
                <w:color w:val="000000"/>
                <w:sz w:val="23"/>
                <w:szCs w:val="23"/>
              </w:rPr>
              <w:t xml:space="preserve"> Redundant publications : Duplicate and overlapping publications, salami slicing Selective reporting and misrepresentation of data</w:t>
            </w:r>
          </w:p>
        </w:tc>
      </w:tr>
      <w:tr w:rsidR="008D2965" w:rsidRPr="007D5C3A" w:rsidTr="008B6AD3">
        <w:trPr>
          <w:gridAfter w:val="2"/>
          <w:wAfter w:w="3716" w:type="dxa"/>
          <w:trHeight w:val="107"/>
        </w:trPr>
        <w:tc>
          <w:tcPr>
            <w:tcW w:w="9378" w:type="dxa"/>
            <w:gridSpan w:val="4"/>
          </w:tcPr>
          <w:p w:rsidR="008D2965" w:rsidRPr="007D5C3A" w:rsidRDefault="007D5C3A" w:rsidP="008D2965">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bCs/>
                <w:color w:val="000000"/>
                <w:sz w:val="23"/>
                <w:szCs w:val="23"/>
              </w:rPr>
              <w:t>PUBLICATION ETHICS</w:t>
            </w:r>
            <w:r w:rsidR="00E8442B" w:rsidRPr="007D5C3A">
              <w:rPr>
                <w:rFonts w:ascii="Times New Roman" w:eastAsiaTheme="minorHAnsi" w:hAnsi="Times New Roman"/>
                <w:color w:val="000000"/>
                <w:sz w:val="23"/>
                <w:szCs w:val="23"/>
              </w:rPr>
              <w:t>; Definition, introduction</w:t>
            </w:r>
            <w:r w:rsidR="00194EC7" w:rsidRPr="007D5C3A">
              <w:rPr>
                <w:rFonts w:ascii="Times New Roman" w:eastAsiaTheme="minorHAnsi" w:hAnsi="Times New Roman"/>
                <w:color w:val="000000"/>
                <w:sz w:val="23"/>
                <w:szCs w:val="23"/>
              </w:rPr>
              <w:t xml:space="preserve"> and importance</w:t>
            </w:r>
            <w:r w:rsidR="00E8442B" w:rsidRPr="007D5C3A">
              <w:rPr>
                <w:rFonts w:ascii="Times New Roman" w:eastAsiaTheme="minorHAnsi" w:hAnsi="Times New Roman"/>
                <w:color w:val="000000"/>
                <w:sz w:val="23"/>
                <w:szCs w:val="23"/>
              </w:rPr>
              <w:t xml:space="preserve"> Best practices/standards setting initiatives and guidelines: COPE, WAME etc, Conflict of interest</w:t>
            </w:r>
          </w:p>
          <w:p w:rsidR="00E8442B" w:rsidRPr="007D5C3A" w:rsidRDefault="00E8442B" w:rsidP="008D2965">
            <w:pPr>
              <w:autoSpaceDE w:val="0"/>
              <w:autoSpaceDN w:val="0"/>
              <w:adjustRightInd w:val="0"/>
              <w:spacing w:after="0" w:line="240" w:lineRule="auto"/>
              <w:rPr>
                <w:rFonts w:ascii="Times New Roman" w:eastAsiaTheme="minorHAnsi" w:hAnsi="Times New Roman"/>
                <w:color w:val="000000"/>
                <w:sz w:val="23"/>
                <w:szCs w:val="23"/>
              </w:rPr>
            </w:pPr>
          </w:p>
        </w:tc>
      </w:tr>
      <w:tr w:rsidR="008D2965" w:rsidRPr="007D5C3A" w:rsidTr="008B6AD3">
        <w:trPr>
          <w:gridAfter w:val="2"/>
          <w:wAfter w:w="3716" w:type="dxa"/>
          <w:trHeight w:val="247"/>
        </w:trPr>
        <w:tc>
          <w:tcPr>
            <w:tcW w:w="288" w:type="dxa"/>
          </w:tcPr>
          <w:p w:rsidR="008D2965" w:rsidRPr="007D5C3A" w:rsidRDefault="008D2965" w:rsidP="008D2965">
            <w:pPr>
              <w:autoSpaceDE w:val="0"/>
              <w:autoSpaceDN w:val="0"/>
              <w:adjustRightInd w:val="0"/>
              <w:spacing w:after="0" w:line="240" w:lineRule="auto"/>
              <w:rPr>
                <w:rFonts w:ascii="Times New Roman" w:eastAsiaTheme="minorHAnsi" w:hAnsi="Times New Roman"/>
                <w:color w:val="000000"/>
                <w:sz w:val="23"/>
                <w:szCs w:val="23"/>
              </w:rPr>
            </w:pPr>
          </w:p>
        </w:tc>
        <w:tc>
          <w:tcPr>
            <w:tcW w:w="9090" w:type="dxa"/>
            <w:gridSpan w:val="3"/>
          </w:tcPr>
          <w:p w:rsidR="008D2965" w:rsidRPr="007D5C3A" w:rsidRDefault="007D5C3A" w:rsidP="007A2DFD">
            <w:pPr>
              <w:autoSpaceDE w:val="0"/>
              <w:autoSpaceDN w:val="0"/>
              <w:adjustRightInd w:val="0"/>
              <w:spacing w:after="0" w:line="240" w:lineRule="auto"/>
              <w:ind w:left="-288" w:firstLine="90"/>
              <w:rPr>
                <w:rFonts w:ascii="Times New Roman" w:eastAsiaTheme="minorHAnsi" w:hAnsi="Times New Roman"/>
                <w:color w:val="000000"/>
                <w:sz w:val="23"/>
                <w:szCs w:val="23"/>
              </w:rPr>
            </w:pPr>
            <w:r w:rsidRPr="007D5C3A">
              <w:rPr>
                <w:rFonts w:ascii="Times New Roman" w:eastAsiaTheme="minorHAnsi" w:hAnsi="Times New Roman"/>
                <w:b/>
                <w:color w:val="000000"/>
                <w:sz w:val="23"/>
                <w:szCs w:val="23"/>
              </w:rPr>
              <w:t>P</w:t>
            </w:r>
            <w:r w:rsidR="00E8442B" w:rsidRPr="007D5C3A">
              <w:rPr>
                <w:rFonts w:ascii="Times New Roman" w:eastAsiaTheme="minorHAnsi" w:hAnsi="Times New Roman"/>
                <w:b/>
                <w:color w:val="000000"/>
                <w:sz w:val="23"/>
                <w:szCs w:val="23"/>
              </w:rPr>
              <w:t>ublication misconduct</w:t>
            </w:r>
            <w:r w:rsidR="007A2DFD" w:rsidRPr="007D5C3A">
              <w:rPr>
                <w:rFonts w:ascii="Times New Roman" w:eastAsiaTheme="minorHAnsi" w:hAnsi="Times New Roman"/>
                <w:color w:val="000000"/>
                <w:sz w:val="23"/>
                <w:szCs w:val="23"/>
              </w:rPr>
              <w:t xml:space="preserve"> :</w:t>
            </w:r>
            <w:r w:rsidR="00E8442B" w:rsidRPr="007D5C3A">
              <w:rPr>
                <w:rFonts w:ascii="Times New Roman" w:eastAsiaTheme="minorHAnsi" w:hAnsi="Times New Roman"/>
                <w:color w:val="000000"/>
                <w:sz w:val="23"/>
                <w:szCs w:val="23"/>
              </w:rPr>
              <w:t>: Definition, concept, problems that lead to unethical behavior and vice versa, types</w:t>
            </w:r>
            <w:r w:rsidR="007A2DFD" w:rsidRPr="007D5C3A">
              <w:rPr>
                <w:rFonts w:ascii="Times New Roman" w:eastAsiaTheme="minorHAnsi" w:hAnsi="Times New Roman"/>
                <w:color w:val="000000"/>
                <w:sz w:val="23"/>
                <w:szCs w:val="23"/>
              </w:rPr>
              <w:t xml:space="preserve"> Violation of publication ethics, authorship and contributions Identification of publication misconduct, complaints and appeals, Predatory publishers and journals</w:t>
            </w:r>
          </w:p>
          <w:p w:rsidR="007A2DFD" w:rsidRPr="007D5C3A" w:rsidRDefault="007A2DFD" w:rsidP="007A2DFD">
            <w:pPr>
              <w:autoSpaceDE w:val="0"/>
              <w:autoSpaceDN w:val="0"/>
              <w:adjustRightInd w:val="0"/>
              <w:spacing w:after="0" w:line="240" w:lineRule="auto"/>
              <w:ind w:left="-288" w:firstLine="90"/>
              <w:rPr>
                <w:rFonts w:ascii="Times New Roman" w:eastAsiaTheme="minorHAnsi" w:hAnsi="Times New Roman"/>
                <w:color w:val="000000"/>
                <w:sz w:val="23"/>
                <w:szCs w:val="23"/>
              </w:rPr>
            </w:pPr>
          </w:p>
        </w:tc>
      </w:tr>
      <w:tr w:rsidR="008D2965" w:rsidRPr="007D5C3A" w:rsidTr="008B6AD3">
        <w:trPr>
          <w:gridAfter w:val="3"/>
          <w:wAfter w:w="4357" w:type="dxa"/>
          <w:trHeight w:val="107"/>
        </w:trPr>
        <w:tc>
          <w:tcPr>
            <w:tcW w:w="8737" w:type="dxa"/>
            <w:gridSpan w:val="3"/>
          </w:tcPr>
          <w:p w:rsidR="008D2965" w:rsidRPr="007D5C3A" w:rsidRDefault="008D2965" w:rsidP="008D2965">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b/>
                <w:bCs/>
                <w:color w:val="000000"/>
                <w:sz w:val="23"/>
                <w:szCs w:val="23"/>
              </w:rPr>
              <w:t xml:space="preserve">Open access publishing </w:t>
            </w:r>
            <w:r w:rsidR="007A2DFD" w:rsidRPr="007D5C3A">
              <w:rPr>
                <w:rFonts w:ascii="Times New Roman" w:eastAsiaTheme="minorHAnsi" w:hAnsi="Times New Roman"/>
                <w:color w:val="000000"/>
                <w:sz w:val="23"/>
                <w:szCs w:val="23"/>
              </w:rPr>
              <w:t>: Open access publications and initiatives, SHEPRA/</w:t>
            </w:r>
            <w:proofErr w:type="spellStart"/>
            <w:r w:rsidR="007A2DFD" w:rsidRPr="007D5C3A">
              <w:rPr>
                <w:rFonts w:ascii="Times New Roman" w:eastAsiaTheme="minorHAnsi" w:hAnsi="Times New Roman"/>
                <w:color w:val="000000"/>
                <w:sz w:val="23"/>
                <w:szCs w:val="23"/>
              </w:rPr>
              <w:t>RoMEO</w:t>
            </w:r>
            <w:proofErr w:type="spellEnd"/>
            <w:r w:rsidR="007A2DFD" w:rsidRPr="007D5C3A">
              <w:rPr>
                <w:rFonts w:ascii="Times New Roman" w:eastAsiaTheme="minorHAnsi" w:hAnsi="Times New Roman"/>
                <w:color w:val="000000"/>
                <w:sz w:val="23"/>
                <w:szCs w:val="23"/>
              </w:rPr>
              <w:t xml:space="preserve"> online resources to check publisher copyright and self-archiving policies Software tool to identify predatory publications developed by SPPU</w:t>
            </w:r>
          </w:p>
        </w:tc>
      </w:tr>
      <w:tr w:rsidR="008B6AD3" w:rsidRPr="008D2965" w:rsidTr="008B6AD3">
        <w:trPr>
          <w:trHeight w:val="107"/>
        </w:trPr>
        <w:tc>
          <w:tcPr>
            <w:tcW w:w="8730" w:type="dxa"/>
            <w:gridSpan w:val="2"/>
            <w:tcBorders>
              <w:top w:val="nil"/>
              <w:bottom w:val="single" w:sz="4" w:space="0" w:color="auto"/>
            </w:tcBorders>
          </w:tcPr>
          <w:p w:rsidR="008B6AD3" w:rsidRPr="007D5C3A" w:rsidRDefault="008B6AD3" w:rsidP="009365B1">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color w:val="000000"/>
                <w:sz w:val="23"/>
                <w:szCs w:val="23"/>
              </w:rPr>
              <w:t xml:space="preserve">1. Impact factor of journal as per Journal Citation Reports, SNIP, SJR, IPP, Cite score </w:t>
            </w:r>
          </w:p>
          <w:p w:rsidR="008B6AD3" w:rsidRDefault="008B6AD3" w:rsidP="009365B1">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color w:val="000000"/>
                <w:sz w:val="23"/>
                <w:szCs w:val="23"/>
              </w:rPr>
              <w:t xml:space="preserve">2. Metrics-h-index, g-index, i10 index, </w:t>
            </w:r>
            <w:proofErr w:type="spellStart"/>
            <w:r w:rsidRPr="007D5C3A">
              <w:rPr>
                <w:rFonts w:ascii="Times New Roman" w:eastAsiaTheme="minorHAnsi" w:hAnsi="Times New Roman"/>
                <w:color w:val="000000"/>
                <w:sz w:val="23"/>
                <w:szCs w:val="23"/>
              </w:rPr>
              <w:t>altmetrics</w:t>
            </w:r>
            <w:proofErr w:type="spellEnd"/>
            <w:r w:rsidRPr="008D2965">
              <w:rPr>
                <w:rFonts w:ascii="Times New Roman" w:eastAsiaTheme="minorHAnsi" w:hAnsi="Times New Roman"/>
                <w:color w:val="000000"/>
                <w:sz w:val="23"/>
                <w:szCs w:val="23"/>
              </w:rPr>
              <w:t xml:space="preserve"> </w:t>
            </w:r>
          </w:p>
          <w:p w:rsidR="008B6AD3" w:rsidRPr="008D2965" w:rsidRDefault="008B6AD3" w:rsidP="008B6AD3">
            <w:pPr>
              <w:autoSpaceDE w:val="0"/>
              <w:autoSpaceDN w:val="0"/>
              <w:adjustRightInd w:val="0"/>
              <w:spacing w:after="0" w:line="240" w:lineRule="auto"/>
              <w:rPr>
                <w:rFonts w:ascii="Times New Roman" w:eastAsiaTheme="minorHAnsi" w:hAnsi="Times New Roman"/>
                <w:color w:val="000000"/>
                <w:sz w:val="23"/>
                <w:szCs w:val="23"/>
              </w:rPr>
            </w:pPr>
          </w:p>
        </w:tc>
        <w:tc>
          <w:tcPr>
            <w:tcW w:w="4364" w:type="dxa"/>
            <w:gridSpan w:val="4"/>
          </w:tcPr>
          <w:p w:rsidR="008B6AD3" w:rsidRPr="008D2965" w:rsidRDefault="008B6AD3" w:rsidP="009365B1">
            <w:pPr>
              <w:autoSpaceDE w:val="0"/>
              <w:autoSpaceDN w:val="0"/>
              <w:adjustRightInd w:val="0"/>
              <w:spacing w:after="0" w:line="240" w:lineRule="auto"/>
              <w:rPr>
                <w:rFonts w:ascii="Times New Roman" w:eastAsiaTheme="minorHAnsi" w:hAnsi="Times New Roman"/>
                <w:color w:val="000000"/>
                <w:sz w:val="23"/>
                <w:szCs w:val="23"/>
              </w:rPr>
            </w:pPr>
          </w:p>
        </w:tc>
      </w:tr>
    </w:tbl>
    <w:p w:rsidR="00264AF0" w:rsidRDefault="00264AF0" w:rsidP="000932B4">
      <w:pPr>
        <w:pStyle w:val="Default"/>
        <w:jc w:val="both"/>
        <w:rPr>
          <w:b/>
          <w:color w:val="auto"/>
        </w:rPr>
      </w:pPr>
    </w:p>
    <w:p w:rsidR="000932B4" w:rsidRPr="008F44C9" w:rsidRDefault="000932B4" w:rsidP="000932B4">
      <w:pPr>
        <w:pStyle w:val="Default"/>
        <w:jc w:val="both"/>
        <w:rPr>
          <w:b/>
          <w:color w:val="auto"/>
        </w:rPr>
      </w:pPr>
      <w:r w:rsidRPr="008F44C9">
        <w:rPr>
          <w:b/>
          <w:color w:val="auto"/>
        </w:rPr>
        <w:t xml:space="preserve"> </w:t>
      </w:r>
      <w:r w:rsidR="008D2965">
        <w:rPr>
          <w:b/>
          <w:color w:val="auto"/>
        </w:rPr>
        <w:t xml:space="preserve">Code - BC9Z </w:t>
      </w:r>
      <w:r w:rsidR="00C67152">
        <w:rPr>
          <w:b/>
          <w:color w:val="auto"/>
        </w:rPr>
        <w:t xml:space="preserve">V Title - </w:t>
      </w:r>
      <w:r w:rsidRPr="008F44C9">
        <w:rPr>
          <w:b/>
          <w:color w:val="auto"/>
        </w:rPr>
        <w:t>Review of Literature (3 credits)</w:t>
      </w:r>
    </w:p>
    <w:p w:rsidR="000932B4" w:rsidRPr="008F44C9" w:rsidRDefault="000932B4" w:rsidP="000932B4">
      <w:pPr>
        <w:autoSpaceDE w:val="0"/>
        <w:autoSpaceDN w:val="0"/>
        <w:adjustRightInd w:val="0"/>
        <w:spacing w:after="0" w:line="240" w:lineRule="auto"/>
        <w:jc w:val="both"/>
        <w:rPr>
          <w:rFonts w:ascii="Times New Roman" w:hAnsi="Times New Roman"/>
        </w:rPr>
      </w:pPr>
      <w:r w:rsidRPr="008F44C9">
        <w:rPr>
          <w:rFonts w:ascii="Times New Roman" w:hAnsi="Times New Roman"/>
        </w:rPr>
        <w:t>Student’s skill will be evaluated by data collection, compilation and presentation from books/Journals. They will refer periodicals/ scientific databases (ex. Pubmed/ Protein /Genomics databases etc) or books. Student will be asked to submit the review and present in front of faculty.</w:t>
      </w:r>
    </w:p>
    <w:p w:rsidR="000932B4" w:rsidRDefault="000932B4" w:rsidP="000932B4">
      <w:pPr>
        <w:autoSpaceDE w:val="0"/>
        <w:autoSpaceDN w:val="0"/>
        <w:adjustRightInd w:val="0"/>
        <w:spacing w:after="0" w:line="240" w:lineRule="auto"/>
        <w:jc w:val="both"/>
        <w:rPr>
          <w:rFonts w:ascii="Times New Roman" w:hAnsi="Times New Roman"/>
        </w:rPr>
      </w:pPr>
    </w:p>
    <w:p w:rsidR="000932B4" w:rsidRPr="008F44C9" w:rsidRDefault="000932B4" w:rsidP="000932B4">
      <w:pPr>
        <w:autoSpaceDE w:val="0"/>
        <w:autoSpaceDN w:val="0"/>
        <w:adjustRightInd w:val="0"/>
        <w:spacing w:after="0" w:line="240" w:lineRule="auto"/>
        <w:jc w:val="both"/>
        <w:rPr>
          <w:rFonts w:ascii="Times New Roman" w:hAnsi="Times New Roman"/>
          <w:b/>
          <w:sz w:val="24"/>
          <w:szCs w:val="24"/>
        </w:rPr>
      </w:pPr>
      <w:r w:rsidRPr="008F44C9">
        <w:rPr>
          <w:rFonts w:ascii="Times New Roman" w:hAnsi="Times New Roman"/>
          <w:b/>
          <w:sz w:val="24"/>
          <w:szCs w:val="24"/>
        </w:rPr>
        <w:t>Comprehensive</w:t>
      </w:r>
      <w:r w:rsidR="0086299F">
        <w:rPr>
          <w:rFonts w:ascii="Times New Roman" w:hAnsi="Times New Roman"/>
          <w:b/>
          <w:sz w:val="24"/>
          <w:szCs w:val="24"/>
        </w:rPr>
        <w:t xml:space="preserve"> viva voce (3</w:t>
      </w:r>
      <w:r w:rsidRPr="008F44C9">
        <w:rPr>
          <w:rFonts w:ascii="Times New Roman" w:hAnsi="Times New Roman"/>
          <w:b/>
          <w:sz w:val="24"/>
          <w:szCs w:val="24"/>
        </w:rPr>
        <w:t xml:space="preserve"> credits</w:t>
      </w:r>
      <w:r w:rsidR="00C060BF">
        <w:rPr>
          <w:rFonts w:ascii="Times New Roman" w:hAnsi="Times New Roman"/>
          <w:b/>
          <w:sz w:val="24"/>
          <w:szCs w:val="24"/>
        </w:rPr>
        <w:t>)</w:t>
      </w:r>
    </w:p>
    <w:p w:rsidR="00E8334B" w:rsidRDefault="00E8334B">
      <w:pPr>
        <w:rPr>
          <w:rFonts w:ascii="Times New Roman" w:hAnsi="Times New Roman"/>
        </w:rPr>
      </w:pPr>
      <w:r>
        <w:rPr>
          <w:rFonts w:ascii="Times New Roman" w:hAnsi="Times New Roman"/>
        </w:rPr>
        <w:br w:type="page"/>
      </w:r>
    </w:p>
    <w:p w:rsidR="00E8334B" w:rsidRDefault="00E8334B" w:rsidP="00E8334B">
      <w:pPr>
        <w:pStyle w:val="Default"/>
        <w:jc w:val="center"/>
        <w:rPr>
          <w:b/>
          <w:color w:val="auto"/>
          <w:sz w:val="28"/>
          <w:szCs w:val="28"/>
        </w:rPr>
      </w:pPr>
      <w:r w:rsidRPr="00211605">
        <w:rPr>
          <w:b/>
          <w:color w:val="auto"/>
          <w:sz w:val="28"/>
          <w:szCs w:val="28"/>
        </w:rPr>
        <w:lastRenderedPageBreak/>
        <w:t>Syllabus for Ph</w:t>
      </w:r>
      <w:r>
        <w:rPr>
          <w:b/>
          <w:color w:val="auto"/>
          <w:sz w:val="28"/>
          <w:szCs w:val="28"/>
        </w:rPr>
        <w:t xml:space="preserve">. </w:t>
      </w:r>
      <w:r w:rsidRPr="00211605">
        <w:rPr>
          <w:b/>
          <w:color w:val="auto"/>
          <w:sz w:val="28"/>
          <w:szCs w:val="28"/>
        </w:rPr>
        <w:t>D course work in Biochemistry</w:t>
      </w:r>
      <w:r>
        <w:rPr>
          <w:b/>
          <w:color w:val="auto"/>
          <w:sz w:val="28"/>
          <w:szCs w:val="28"/>
        </w:rPr>
        <w:t xml:space="preserve"> 2014, 2015, 2016</w:t>
      </w:r>
    </w:p>
    <w:p w:rsidR="00E8334B" w:rsidRPr="00211605" w:rsidRDefault="00E8334B" w:rsidP="00E8334B">
      <w:pPr>
        <w:pStyle w:val="Default"/>
        <w:jc w:val="center"/>
        <w:rPr>
          <w:b/>
          <w:color w:val="auto"/>
          <w:sz w:val="28"/>
          <w:szCs w:val="28"/>
        </w:rPr>
      </w:pPr>
    </w:p>
    <w:p w:rsidR="00E8334B" w:rsidRPr="008F44C9" w:rsidRDefault="00E8334B" w:rsidP="00E8334B">
      <w:pPr>
        <w:pStyle w:val="Default"/>
        <w:jc w:val="both"/>
        <w:rPr>
          <w:b/>
          <w:color w:val="auto"/>
        </w:rPr>
      </w:pPr>
      <w:r w:rsidRPr="008F44C9">
        <w:rPr>
          <w:b/>
          <w:color w:val="auto"/>
        </w:rPr>
        <w:t>Paper I- Research Methodology (</w:t>
      </w:r>
      <w:r>
        <w:rPr>
          <w:b/>
          <w:color w:val="auto"/>
        </w:rPr>
        <w:t>5</w:t>
      </w:r>
      <w:r w:rsidRPr="008F44C9">
        <w:rPr>
          <w:b/>
          <w:color w:val="auto"/>
        </w:rPr>
        <w:t xml:space="preserve"> credits</w:t>
      </w:r>
      <w:r>
        <w:rPr>
          <w:b/>
          <w:color w:val="auto"/>
        </w:rPr>
        <w:t>, 50-55 hours</w:t>
      </w:r>
      <w:r w:rsidRPr="008F44C9">
        <w:rPr>
          <w:b/>
          <w:color w:val="auto"/>
        </w:rPr>
        <w:t>)</w:t>
      </w:r>
    </w:p>
    <w:p w:rsidR="00E8334B" w:rsidRPr="00211605" w:rsidRDefault="00E8334B" w:rsidP="00E8334B">
      <w:pPr>
        <w:pStyle w:val="Default"/>
        <w:jc w:val="both"/>
        <w:rPr>
          <w:b/>
          <w:color w:val="auto"/>
          <w:sz w:val="26"/>
          <w:szCs w:val="26"/>
        </w:rPr>
      </w:pPr>
    </w:p>
    <w:p w:rsidR="00E8334B" w:rsidRDefault="00E8334B" w:rsidP="00E8334B">
      <w:pPr>
        <w:pStyle w:val="Default"/>
        <w:jc w:val="both"/>
        <w:rPr>
          <w:color w:val="auto"/>
          <w:sz w:val="22"/>
          <w:szCs w:val="22"/>
        </w:rPr>
      </w:pPr>
      <w:r w:rsidRPr="008F44C9">
        <w:rPr>
          <w:rFonts w:ascii="Times New Roman" w:hAnsi="Times New Roman" w:cs="Times New Roman"/>
          <w:b/>
          <w:color w:val="auto"/>
          <w:sz w:val="22"/>
          <w:szCs w:val="22"/>
        </w:rPr>
        <w:t>Research Techniques and Experimental Design</w:t>
      </w:r>
      <w:r w:rsidRPr="008F44C9">
        <w:rPr>
          <w:color w:val="auto"/>
          <w:sz w:val="22"/>
          <w:szCs w:val="22"/>
        </w:rPr>
        <w:t xml:space="preserve">: </w:t>
      </w:r>
    </w:p>
    <w:p w:rsidR="00E8334B" w:rsidRDefault="00E8334B" w:rsidP="00E8334B">
      <w:pPr>
        <w:pStyle w:val="Default"/>
        <w:jc w:val="both"/>
        <w:rPr>
          <w:color w:val="auto"/>
          <w:sz w:val="22"/>
          <w:szCs w:val="22"/>
        </w:rPr>
      </w:pPr>
      <w:proofErr w:type="gramStart"/>
      <w:r w:rsidRPr="008F44C9">
        <w:rPr>
          <w:color w:val="auto"/>
          <w:sz w:val="22"/>
          <w:szCs w:val="22"/>
        </w:rPr>
        <w:t>Homogenization and isolation methods.</w:t>
      </w:r>
      <w:proofErr w:type="gramEnd"/>
      <w:r w:rsidRPr="008F44C9">
        <w:rPr>
          <w:color w:val="auto"/>
          <w:sz w:val="22"/>
          <w:szCs w:val="22"/>
        </w:rPr>
        <w:t xml:space="preserve"> </w:t>
      </w:r>
      <w:proofErr w:type="gramStart"/>
      <w:r w:rsidRPr="008F44C9">
        <w:rPr>
          <w:color w:val="auto"/>
          <w:sz w:val="22"/>
          <w:szCs w:val="22"/>
        </w:rPr>
        <w:t>Chroma</w:t>
      </w:r>
      <w:r>
        <w:rPr>
          <w:color w:val="auto"/>
          <w:sz w:val="22"/>
          <w:szCs w:val="22"/>
        </w:rPr>
        <w:t>tographic separation techniques.</w:t>
      </w:r>
      <w:proofErr w:type="gramEnd"/>
      <w:r w:rsidRPr="008F44C9">
        <w:rPr>
          <w:color w:val="auto"/>
          <w:sz w:val="22"/>
          <w:szCs w:val="22"/>
        </w:rPr>
        <w:t xml:space="preserve"> </w:t>
      </w:r>
    </w:p>
    <w:p w:rsidR="00E8334B" w:rsidRDefault="00E8334B" w:rsidP="00E8334B">
      <w:pPr>
        <w:pStyle w:val="Default"/>
        <w:jc w:val="both"/>
        <w:rPr>
          <w:rFonts w:ascii="TimesNewRomanPSMT" w:hAnsi="TimesNewRomanPSMT" w:cs="TimesNewRomanPSMT"/>
          <w:color w:val="auto"/>
          <w:sz w:val="22"/>
          <w:szCs w:val="22"/>
        </w:rPr>
      </w:pPr>
      <w:proofErr w:type="spellStart"/>
      <w:proofErr w:type="gramStart"/>
      <w:r w:rsidRPr="008F44C9">
        <w:rPr>
          <w:rFonts w:ascii="TimesNewRomanPSMT" w:hAnsi="TimesNewRomanPSMT" w:cs="TimesNewRomanPSMT"/>
          <w:color w:val="auto"/>
          <w:sz w:val="22"/>
          <w:szCs w:val="22"/>
        </w:rPr>
        <w:t>Polyacrylamide</w:t>
      </w:r>
      <w:proofErr w:type="spellEnd"/>
      <w:r w:rsidRPr="008F44C9">
        <w:rPr>
          <w:rFonts w:ascii="TimesNewRomanPSMT" w:hAnsi="TimesNewRomanPSMT" w:cs="TimesNewRomanPSMT"/>
          <w:color w:val="auto"/>
          <w:sz w:val="22"/>
          <w:szCs w:val="22"/>
        </w:rPr>
        <w:t xml:space="preserve"> and </w:t>
      </w:r>
      <w:proofErr w:type="spellStart"/>
      <w:r w:rsidRPr="008F44C9">
        <w:rPr>
          <w:rFonts w:ascii="TimesNewRomanPSMT" w:hAnsi="TimesNewRomanPSMT" w:cs="TimesNewRomanPSMT"/>
          <w:color w:val="auto"/>
          <w:sz w:val="22"/>
          <w:szCs w:val="22"/>
        </w:rPr>
        <w:t>Agarose</w:t>
      </w:r>
      <w:proofErr w:type="spellEnd"/>
      <w:r w:rsidRPr="008F44C9">
        <w:rPr>
          <w:rFonts w:ascii="TimesNewRomanPSMT" w:hAnsi="TimesNewRomanPSMT" w:cs="TimesNewRomanPSMT"/>
          <w:color w:val="auto"/>
          <w:sz w:val="22"/>
          <w:szCs w:val="22"/>
        </w:rPr>
        <w:t xml:space="preserve"> Gel Electrophore</w:t>
      </w:r>
      <w:r>
        <w:rPr>
          <w:rFonts w:ascii="TimesNewRomanPSMT" w:hAnsi="TimesNewRomanPSMT" w:cs="TimesNewRomanPSMT"/>
          <w:color w:val="auto"/>
          <w:sz w:val="22"/>
          <w:szCs w:val="22"/>
        </w:rPr>
        <w:t>sis.</w:t>
      </w:r>
      <w:proofErr w:type="gramEnd"/>
      <w:r w:rsidRPr="008F44C9">
        <w:rPr>
          <w:rFonts w:ascii="TimesNewRomanPSMT" w:hAnsi="TimesNewRomanPSMT" w:cs="TimesNewRomanPSMT"/>
          <w:color w:val="auto"/>
          <w:sz w:val="22"/>
          <w:szCs w:val="22"/>
        </w:rPr>
        <w:t xml:space="preserve"> </w:t>
      </w:r>
      <w:proofErr w:type="gramStart"/>
      <w:r>
        <w:rPr>
          <w:rFonts w:ascii="TimesNewRomanPSMT" w:hAnsi="TimesNewRomanPSMT" w:cs="TimesNewRomanPSMT"/>
          <w:color w:val="auto"/>
          <w:sz w:val="22"/>
          <w:szCs w:val="22"/>
        </w:rPr>
        <w:t>Spectroscopic analyses.</w:t>
      </w:r>
      <w:proofErr w:type="gramEnd"/>
      <w:r w:rsidRPr="008F44C9">
        <w:rPr>
          <w:rFonts w:ascii="TimesNewRomanPSMT" w:hAnsi="TimesNewRomanPSMT" w:cs="TimesNewRomanPSMT"/>
          <w:color w:val="auto"/>
          <w:sz w:val="22"/>
          <w:szCs w:val="22"/>
        </w:rPr>
        <w:t xml:space="preserve"> </w:t>
      </w:r>
    </w:p>
    <w:p w:rsidR="00E8334B" w:rsidRPr="008F44C9" w:rsidRDefault="00E8334B" w:rsidP="00E8334B">
      <w:pPr>
        <w:pStyle w:val="Default"/>
        <w:jc w:val="both"/>
        <w:rPr>
          <w:rFonts w:ascii="TimesNewRomanPSMT" w:hAnsi="TimesNewRomanPSMT" w:cs="TimesNewRomanPSMT"/>
          <w:color w:val="auto"/>
          <w:sz w:val="22"/>
          <w:szCs w:val="22"/>
        </w:rPr>
      </w:pPr>
      <w:r w:rsidRPr="008F44C9">
        <w:rPr>
          <w:rFonts w:ascii="TimesNewRomanPSMT" w:hAnsi="TimesNewRomanPSMT" w:cs="TimesNewRomanPSMT"/>
          <w:color w:val="auto"/>
          <w:sz w:val="22"/>
          <w:szCs w:val="22"/>
        </w:rPr>
        <w:t>Blott</w:t>
      </w:r>
      <w:r>
        <w:rPr>
          <w:rFonts w:ascii="TimesNewRomanPSMT" w:hAnsi="TimesNewRomanPSMT" w:cs="TimesNewRomanPSMT"/>
          <w:color w:val="auto"/>
          <w:sz w:val="22"/>
          <w:szCs w:val="22"/>
        </w:rPr>
        <w:t xml:space="preserve">ing techniques, RAPD, RFLP, </w:t>
      </w:r>
      <w:proofErr w:type="gramStart"/>
      <w:r>
        <w:rPr>
          <w:rFonts w:ascii="TimesNewRomanPSMT" w:hAnsi="TimesNewRomanPSMT" w:cs="TimesNewRomanPSMT"/>
          <w:color w:val="auto"/>
          <w:sz w:val="22"/>
          <w:szCs w:val="22"/>
        </w:rPr>
        <w:t>PCR</w:t>
      </w:r>
      <w:proofErr w:type="gramEnd"/>
      <w:r>
        <w:rPr>
          <w:rFonts w:ascii="TimesNewRomanPSMT" w:hAnsi="TimesNewRomanPSMT" w:cs="TimesNewRomanPSMT"/>
          <w:color w:val="auto"/>
          <w:sz w:val="22"/>
          <w:szCs w:val="22"/>
        </w:rPr>
        <w:t>.</w:t>
      </w:r>
      <w:r w:rsidRPr="008F44C9">
        <w:rPr>
          <w:rFonts w:ascii="TimesNewRomanPSMT" w:hAnsi="TimesNewRomanPSMT" w:cs="TimesNewRomanPSMT"/>
          <w:color w:val="auto"/>
          <w:sz w:val="22"/>
          <w:szCs w:val="22"/>
        </w:rPr>
        <w:t xml:space="preserve"> </w:t>
      </w:r>
      <w:proofErr w:type="spellStart"/>
      <w:proofErr w:type="gramStart"/>
      <w:r w:rsidRPr="008F44C9">
        <w:rPr>
          <w:rFonts w:ascii="TimesNewRomanPSMT" w:hAnsi="TimesNewRomanPSMT" w:cs="TimesNewRomanPSMT"/>
          <w:color w:val="auto"/>
          <w:sz w:val="22"/>
          <w:szCs w:val="22"/>
        </w:rPr>
        <w:t>Immunotechniques</w:t>
      </w:r>
      <w:proofErr w:type="spellEnd"/>
      <w:r w:rsidRPr="008F44C9">
        <w:rPr>
          <w:rFonts w:ascii="TimesNewRomanPSMT" w:hAnsi="TimesNewRomanPSMT" w:cs="TimesNewRomanPSMT"/>
          <w:color w:val="auto"/>
          <w:sz w:val="22"/>
          <w:szCs w:val="22"/>
        </w:rPr>
        <w:t>.</w:t>
      </w:r>
      <w:proofErr w:type="gramEnd"/>
    </w:p>
    <w:p w:rsidR="00E8334B" w:rsidRDefault="00E8334B" w:rsidP="00E8334B">
      <w:pPr>
        <w:autoSpaceDE w:val="0"/>
        <w:autoSpaceDN w:val="0"/>
        <w:adjustRightInd w:val="0"/>
        <w:spacing w:after="0" w:line="240" w:lineRule="auto"/>
        <w:jc w:val="both"/>
        <w:rPr>
          <w:rFonts w:ascii="TimesNewRomanPSMT" w:hAnsi="TimesNewRomanPSMT" w:cs="TimesNewRomanPSMT"/>
        </w:rPr>
      </w:pPr>
      <w:proofErr w:type="gramStart"/>
      <w:r w:rsidRPr="008F44C9">
        <w:rPr>
          <w:rFonts w:ascii="TimesNewRomanPSMT" w:hAnsi="TimesNewRomanPSMT" w:cs="TimesNewRomanPSMT"/>
        </w:rPr>
        <w:t>Research plan for animal and plant experimentation.</w:t>
      </w:r>
      <w:proofErr w:type="gramEnd"/>
      <w:r w:rsidRPr="008F44C9">
        <w:rPr>
          <w:rFonts w:ascii="TimesNewRomanPSMT" w:hAnsi="TimesNewRomanPSMT" w:cs="TimesNewRomanPSMT"/>
        </w:rPr>
        <w:t xml:space="preserve"> </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proofErr w:type="gramStart"/>
      <w:r w:rsidRPr="008F44C9">
        <w:rPr>
          <w:rFonts w:ascii="TimesNewRomanPSMT" w:hAnsi="TimesNewRomanPSMT" w:cs="TimesNewRomanPSMT"/>
        </w:rPr>
        <w:t>Ethical, legal, social and scientific issues in research.</w:t>
      </w:r>
      <w:proofErr w:type="gramEnd"/>
      <w:r w:rsidRPr="008F44C9">
        <w:rPr>
          <w:rFonts w:ascii="TimesNewRomanPSMT" w:hAnsi="TimesNewRomanPSMT" w:cs="TimesNewRomanPSMT"/>
        </w:rPr>
        <w:t xml:space="preserve"> </w:t>
      </w:r>
      <w:proofErr w:type="gramStart"/>
      <w:r w:rsidRPr="008F44C9">
        <w:rPr>
          <w:rFonts w:ascii="TimesNewRomanPSMT" w:hAnsi="TimesNewRomanPSMT" w:cs="TimesNewRomanPSMT"/>
        </w:rPr>
        <w:t>Role of IPR in research and development.</w:t>
      </w:r>
      <w:proofErr w:type="gramEnd"/>
    </w:p>
    <w:p w:rsidR="00E8334B" w:rsidRDefault="00E8334B" w:rsidP="00E8334B">
      <w:pPr>
        <w:autoSpaceDE w:val="0"/>
        <w:autoSpaceDN w:val="0"/>
        <w:adjustRightInd w:val="0"/>
        <w:spacing w:after="0" w:line="240" w:lineRule="auto"/>
        <w:jc w:val="both"/>
        <w:rPr>
          <w:rFonts w:ascii="Times New Roman" w:hAnsi="Times New Roman"/>
          <w:bCs/>
        </w:rPr>
      </w:pPr>
      <w:r w:rsidRPr="008F44C9">
        <w:rPr>
          <w:rFonts w:ascii="Times New Roman" w:hAnsi="Times New Roman"/>
          <w:b/>
          <w:bCs/>
        </w:rPr>
        <w:t>Scientific Writing</w:t>
      </w:r>
      <w:r w:rsidRPr="008F44C9">
        <w:rPr>
          <w:rFonts w:ascii="Times New Roman" w:hAnsi="Times New Roman"/>
          <w:bCs/>
        </w:rPr>
        <w:t xml:space="preserve">: </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 New Roman" w:hAnsi="Times New Roman"/>
          <w:bCs/>
        </w:rPr>
        <w:t>An Insight into Research</w:t>
      </w:r>
      <w:r w:rsidRPr="008F44C9">
        <w:rPr>
          <w:rFonts w:ascii="TimesNewRomanPSMT" w:hAnsi="TimesNewRomanPSMT" w:cs="TimesNewRomanPSMT"/>
        </w:rPr>
        <w:t>: Definition, significance, characteristics and types of research, formulation of objectives, formulation and types of hypothesis.</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Literature survey: Different methods of data collection, finding, compiling and citing literature</w:t>
      </w:r>
      <w:proofErr w:type="gramStart"/>
      <w:r w:rsidRPr="008F44C9">
        <w:rPr>
          <w:rFonts w:ascii="TimesNewRomanPSMT" w:hAnsi="TimesNewRomanPSMT" w:cs="TimesNewRomanPSMT"/>
        </w:rPr>
        <w:t>..</w:t>
      </w:r>
      <w:proofErr w:type="gramEnd"/>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Scientific documents: Definition and kinds of scientific documents – research paper, review paper, book reviews, theses, conference and project reports (for the scientific community and for</w:t>
      </w:r>
    </w:p>
    <w:p w:rsidR="00E8334B" w:rsidRDefault="00E8334B" w:rsidP="00E8334B">
      <w:pPr>
        <w:autoSpaceDE w:val="0"/>
        <w:autoSpaceDN w:val="0"/>
        <w:adjustRightInd w:val="0"/>
        <w:spacing w:after="0" w:line="240" w:lineRule="auto"/>
        <w:jc w:val="both"/>
        <w:rPr>
          <w:rFonts w:ascii="TimesNewRomanPSMT" w:hAnsi="TimesNewRomanPSMT" w:cs="TimesNewRomanPSMT"/>
        </w:rPr>
      </w:pPr>
      <w:proofErr w:type="gramStart"/>
      <w:r w:rsidRPr="008F44C9">
        <w:rPr>
          <w:rFonts w:ascii="TimesNewRomanPSMT" w:hAnsi="TimesNewRomanPSMT" w:cs="TimesNewRomanPSMT"/>
        </w:rPr>
        <w:t>funding</w:t>
      </w:r>
      <w:proofErr w:type="gramEnd"/>
      <w:r w:rsidRPr="008F44C9">
        <w:rPr>
          <w:rFonts w:ascii="TimesNewRomanPSMT" w:hAnsi="TimesNewRomanPSMT" w:cs="TimesNewRomanPSMT"/>
        </w:rPr>
        <w:t xml:space="preserve"> agencies). </w:t>
      </w:r>
    </w:p>
    <w:p w:rsidR="00E8334B"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 xml:space="preserve">Components of a research paper– the IMRAD system, title, authors and addresses, abstract, acknowledgements, references, tables and illustrations. </w:t>
      </w:r>
      <w:proofErr w:type="gramStart"/>
      <w:r w:rsidRPr="008F44C9">
        <w:rPr>
          <w:rFonts w:ascii="TimesNewRomanPSMT" w:hAnsi="TimesNewRomanPSMT" w:cs="TimesNewRomanPSMT"/>
        </w:rPr>
        <w:t>Impact factor and citation index.</w:t>
      </w:r>
      <w:proofErr w:type="gramEnd"/>
      <w:r w:rsidRPr="008F44C9">
        <w:rPr>
          <w:rFonts w:ascii="TimesNewRomanPSMT" w:hAnsi="TimesNewRomanPSMT" w:cs="TimesNewRomanPSMT"/>
        </w:rPr>
        <w:t xml:space="preserve"> </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Oral and poster presentation of research papers in conferences/symposia.</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Preparation and submission of research project proposals to funding agencies.</w:t>
      </w:r>
    </w:p>
    <w:p w:rsidR="00E8334B" w:rsidRDefault="00E8334B" w:rsidP="00E8334B">
      <w:pPr>
        <w:pStyle w:val="Default"/>
        <w:jc w:val="both"/>
        <w:rPr>
          <w:rFonts w:ascii="Times New Roman" w:hAnsi="Times New Roman" w:cs="Times New Roman"/>
          <w:color w:val="auto"/>
          <w:sz w:val="22"/>
          <w:szCs w:val="22"/>
        </w:rPr>
      </w:pPr>
      <w:r w:rsidRPr="008F44C9">
        <w:rPr>
          <w:rFonts w:ascii="Times New Roman" w:hAnsi="Times New Roman" w:cs="Times New Roman"/>
          <w:b/>
          <w:color w:val="auto"/>
          <w:sz w:val="22"/>
          <w:szCs w:val="22"/>
        </w:rPr>
        <w:t>Biostatistics</w:t>
      </w:r>
      <w:r w:rsidRPr="008F44C9">
        <w:rPr>
          <w:rFonts w:ascii="Times New Roman" w:hAnsi="Times New Roman" w:cs="Times New Roman"/>
          <w:color w:val="auto"/>
          <w:sz w:val="22"/>
          <w:szCs w:val="22"/>
        </w:rPr>
        <w:t xml:space="preserve">: </w:t>
      </w:r>
    </w:p>
    <w:p w:rsidR="00E8334B" w:rsidRPr="008F44C9" w:rsidRDefault="00E8334B" w:rsidP="00E8334B">
      <w:pPr>
        <w:pStyle w:val="Default"/>
        <w:jc w:val="both"/>
        <w:rPr>
          <w:rFonts w:ascii="Times New Roman" w:hAnsi="Times New Roman"/>
          <w:b/>
          <w:color w:val="auto"/>
          <w:sz w:val="22"/>
          <w:szCs w:val="22"/>
        </w:rPr>
      </w:pPr>
      <w:r w:rsidRPr="008F44C9">
        <w:rPr>
          <w:rFonts w:ascii="Times New Roman" w:hAnsi="Times New Roman"/>
          <w:color w:val="auto"/>
          <w:sz w:val="22"/>
          <w:szCs w:val="22"/>
        </w:rPr>
        <w:t>Objectives and types of research</w:t>
      </w:r>
      <w:r w:rsidRPr="008F44C9">
        <w:rPr>
          <w:rFonts w:ascii="Times New Roman" w:hAnsi="Times New Roman"/>
          <w:b/>
          <w:color w:val="auto"/>
          <w:sz w:val="22"/>
          <w:szCs w:val="22"/>
        </w:rPr>
        <w:t xml:space="preserve">: </w:t>
      </w:r>
      <w:r w:rsidRPr="008F44C9">
        <w:rPr>
          <w:rFonts w:ascii="Times New Roman" w:hAnsi="Times New Roman"/>
          <w:color w:val="auto"/>
          <w:sz w:val="22"/>
          <w:szCs w:val="22"/>
        </w:rPr>
        <w:t>Motivation and objectives</w:t>
      </w:r>
      <w:r w:rsidRPr="008F44C9">
        <w:rPr>
          <w:rFonts w:ascii="Times New Roman" w:hAnsi="Times New Roman"/>
          <w:b/>
          <w:color w:val="auto"/>
          <w:sz w:val="22"/>
          <w:szCs w:val="22"/>
        </w:rPr>
        <w:t xml:space="preserve"> </w:t>
      </w:r>
      <w:r w:rsidRPr="008F44C9">
        <w:rPr>
          <w:rFonts w:ascii="Times New Roman" w:hAnsi="Times New Roman"/>
          <w:color w:val="auto"/>
          <w:sz w:val="22"/>
          <w:szCs w:val="22"/>
        </w:rPr>
        <w:t xml:space="preserve">– Research methods </w:t>
      </w:r>
      <w:proofErr w:type="spellStart"/>
      <w:r w:rsidRPr="008F44C9">
        <w:rPr>
          <w:rFonts w:ascii="Times New Roman" w:hAnsi="Times New Roman"/>
          <w:color w:val="auto"/>
          <w:sz w:val="22"/>
          <w:szCs w:val="22"/>
        </w:rPr>
        <w:t>vs</w:t>
      </w:r>
      <w:proofErr w:type="spellEnd"/>
      <w:r w:rsidRPr="008F44C9">
        <w:rPr>
          <w:rFonts w:ascii="Times New Roman" w:hAnsi="Times New Roman"/>
          <w:color w:val="auto"/>
          <w:sz w:val="22"/>
          <w:szCs w:val="22"/>
        </w:rPr>
        <w:t xml:space="preserve"> Methodology. </w:t>
      </w:r>
      <w:proofErr w:type="gramStart"/>
      <w:r w:rsidRPr="008F44C9">
        <w:rPr>
          <w:rFonts w:ascii="Times New Roman" w:hAnsi="Times New Roman"/>
          <w:color w:val="auto"/>
          <w:sz w:val="22"/>
          <w:szCs w:val="22"/>
        </w:rPr>
        <w:t xml:space="preserve">Types of research- Descriptive </w:t>
      </w:r>
      <w:proofErr w:type="spellStart"/>
      <w:r w:rsidRPr="008F44C9">
        <w:rPr>
          <w:rFonts w:ascii="Times New Roman" w:hAnsi="Times New Roman"/>
          <w:color w:val="auto"/>
          <w:sz w:val="22"/>
          <w:szCs w:val="22"/>
        </w:rPr>
        <w:t>vs</w:t>
      </w:r>
      <w:proofErr w:type="spellEnd"/>
      <w:r w:rsidRPr="008F44C9">
        <w:rPr>
          <w:rFonts w:ascii="Times New Roman" w:hAnsi="Times New Roman"/>
          <w:color w:val="auto"/>
          <w:sz w:val="22"/>
          <w:szCs w:val="22"/>
        </w:rPr>
        <w:t xml:space="preserve"> Analytical, Applied </w:t>
      </w:r>
      <w:proofErr w:type="spellStart"/>
      <w:r w:rsidRPr="008F44C9">
        <w:rPr>
          <w:rFonts w:ascii="Times New Roman" w:hAnsi="Times New Roman"/>
          <w:color w:val="auto"/>
          <w:sz w:val="22"/>
          <w:szCs w:val="22"/>
        </w:rPr>
        <w:t>vs</w:t>
      </w:r>
      <w:proofErr w:type="spellEnd"/>
      <w:r w:rsidRPr="008F44C9">
        <w:rPr>
          <w:rFonts w:ascii="Times New Roman" w:hAnsi="Times New Roman"/>
          <w:color w:val="auto"/>
          <w:sz w:val="22"/>
          <w:szCs w:val="22"/>
        </w:rPr>
        <w:t xml:space="preserve"> Qualitative, Conceptual </w:t>
      </w:r>
      <w:proofErr w:type="spellStart"/>
      <w:r w:rsidRPr="008F44C9">
        <w:rPr>
          <w:rFonts w:ascii="Times New Roman" w:hAnsi="Times New Roman"/>
          <w:color w:val="auto"/>
          <w:sz w:val="22"/>
          <w:szCs w:val="22"/>
        </w:rPr>
        <w:t>vs</w:t>
      </w:r>
      <w:proofErr w:type="spellEnd"/>
      <w:r w:rsidRPr="008F44C9">
        <w:rPr>
          <w:rFonts w:ascii="Times New Roman" w:hAnsi="Times New Roman"/>
          <w:color w:val="auto"/>
          <w:sz w:val="22"/>
          <w:szCs w:val="22"/>
        </w:rPr>
        <w:t xml:space="preserve"> Empirical</w:t>
      </w:r>
      <w:r w:rsidRPr="008F44C9">
        <w:rPr>
          <w:rFonts w:ascii="Times New Roman" w:hAnsi="Times New Roman"/>
          <w:b/>
          <w:color w:val="auto"/>
          <w:sz w:val="22"/>
          <w:szCs w:val="22"/>
        </w:rPr>
        <w:t>.</w:t>
      </w:r>
      <w:proofErr w:type="gramEnd"/>
      <w:r w:rsidRPr="008F44C9">
        <w:rPr>
          <w:rFonts w:ascii="Times New Roman" w:hAnsi="Times New Roman"/>
          <w:b/>
          <w:color w:val="auto"/>
          <w:sz w:val="22"/>
          <w:szCs w:val="22"/>
        </w:rPr>
        <w:t xml:space="preserve"> </w:t>
      </w:r>
    </w:p>
    <w:p w:rsidR="00E8334B" w:rsidRPr="008F44C9" w:rsidRDefault="00E8334B" w:rsidP="00E8334B">
      <w:pPr>
        <w:pStyle w:val="Default"/>
        <w:jc w:val="both"/>
        <w:rPr>
          <w:rFonts w:ascii="Times New Roman" w:hAnsi="Times New Roman"/>
          <w:color w:val="auto"/>
          <w:sz w:val="22"/>
          <w:szCs w:val="22"/>
        </w:rPr>
      </w:pPr>
      <w:r w:rsidRPr="008F44C9">
        <w:rPr>
          <w:rFonts w:ascii="Times New Roman" w:hAnsi="Times New Roman"/>
          <w:color w:val="auto"/>
          <w:sz w:val="22"/>
          <w:szCs w:val="22"/>
        </w:rPr>
        <w:t>Design of Experiments</w:t>
      </w:r>
      <w:r w:rsidRPr="008F44C9">
        <w:rPr>
          <w:rFonts w:ascii="Times New Roman" w:hAnsi="Times New Roman"/>
          <w:b/>
          <w:color w:val="auto"/>
          <w:sz w:val="22"/>
          <w:szCs w:val="22"/>
        </w:rPr>
        <w:t xml:space="preserve">: </w:t>
      </w:r>
      <w:r w:rsidRPr="008F44C9">
        <w:rPr>
          <w:rFonts w:ascii="Times New Roman" w:hAnsi="Times New Roman"/>
          <w:color w:val="auto"/>
          <w:sz w:val="22"/>
          <w:szCs w:val="22"/>
        </w:rPr>
        <w:t>Objectives, strategies, Factorial experimental design, Designing biological laboratory experiments, basic principles-replication, randomization, blocking, Guide</w:t>
      </w:r>
      <w:r>
        <w:rPr>
          <w:rFonts w:ascii="Times New Roman" w:hAnsi="Times New Roman"/>
          <w:color w:val="auto"/>
          <w:sz w:val="22"/>
          <w:szCs w:val="22"/>
        </w:rPr>
        <w:t>lines for design of experiments, confounding.</w:t>
      </w:r>
    </w:p>
    <w:p w:rsidR="00E8334B" w:rsidRDefault="00E8334B" w:rsidP="00E8334B">
      <w:pPr>
        <w:spacing w:after="0"/>
        <w:jc w:val="both"/>
        <w:rPr>
          <w:rFonts w:ascii="Times New Roman" w:hAnsi="Times New Roman"/>
        </w:rPr>
      </w:pPr>
      <w:r>
        <w:rPr>
          <w:rFonts w:ascii="Times New Roman" w:hAnsi="Times New Roman"/>
        </w:rPr>
        <w:t xml:space="preserve">Factor analysis, </w:t>
      </w:r>
      <w:r w:rsidRPr="008F44C9">
        <w:rPr>
          <w:rFonts w:ascii="Times New Roman" w:hAnsi="Times New Roman"/>
        </w:rPr>
        <w:t xml:space="preserve">Single factor, two-factor factorial experiments under </w:t>
      </w:r>
      <w:proofErr w:type="spellStart"/>
      <w:r w:rsidRPr="008F44C9">
        <w:rPr>
          <w:rFonts w:ascii="Times New Roman" w:hAnsi="Times New Roman"/>
        </w:rPr>
        <w:t>fixed</w:t>
      </w:r>
      <w:proofErr w:type="gramStart"/>
      <w:r w:rsidRPr="008F44C9">
        <w:rPr>
          <w:rFonts w:ascii="Times New Roman" w:hAnsi="Times New Roman"/>
        </w:rPr>
        <w:t>,mixed</w:t>
      </w:r>
      <w:proofErr w:type="spellEnd"/>
      <w:proofErr w:type="gramEnd"/>
      <w:r w:rsidRPr="008F44C9">
        <w:rPr>
          <w:rFonts w:ascii="Times New Roman" w:hAnsi="Times New Roman"/>
        </w:rPr>
        <w:t xml:space="preserve"> and random effects model. </w:t>
      </w:r>
    </w:p>
    <w:p w:rsidR="00E8334B" w:rsidRPr="008F44C9" w:rsidRDefault="00E8334B" w:rsidP="00E8334B">
      <w:pPr>
        <w:spacing w:after="0"/>
        <w:jc w:val="both"/>
        <w:rPr>
          <w:rFonts w:ascii="Times New Roman" w:hAnsi="Times New Roman"/>
        </w:rPr>
      </w:pPr>
      <w:r w:rsidRPr="008F44C9">
        <w:rPr>
          <w:rFonts w:ascii="Times New Roman" w:hAnsi="Times New Roman"/>
        </w:rPr>
        <w:t xml:space="preserve">Analysis of data under these models using statistical </w:t>
      </w:r>
      <w:proofErr w:type="spellStart"/>
      <w:r w:rsidRPr="008F44C9">
        <w:rPr>
          <w:rFonts w:ascii="Times New Roman" w:hAnsi="Times New Roman"/>
        </w:rPr>
        <w:t>softwares</w:t>
      </w:r>
      <w:proofErr w:type="spellEnd"/>
      <w:r w:rsidRPr="008F44C9">
        <w:rPr>
          <w:rFonts w:ascii="Times New Roman" w:hAnsi="Times New Roman"/>
        </w:rPr>
        <w:t xml:space="preserve"> like SPSS/ SAS.</w:t>
      </w:r>
    </w:p>
    <w:p w:rsidR="00E8334B" w:rsidRDefault="00E8334B" w:rsidP="00E8334B">
      <w:pPr>
        <w:spacing w:after="0"/>
        <w:jc w:val="both"/>
        <w:rPr>
          <w:rFonts w:ascii="Times New Roman" w:hAnsi="Times New Roman"/>
        </w:rPr>
      </w:pPr>
      <w:r w:rsidRPr="008F44C9">
        <w:rPr>
          <w:rFonts w:ascii="Times New Roman" w:hAnsi="Times New Roman"/>
        </w:rPr>
        <w:t>Statistical Data Analysis: Statistical analysis</w:t>
      </w:r>
      <w:r>
        <w:rPr>
          <w:rFonts w:ascii="Times New Roman" w:hAnsi="Times New Roman"/>
        </w:rPr>
        <w:t xml:space="preserve"> and reporting the conclusions </w:t>
      </w:r>
      <w:r w:rsidRPr="008F44C9">
        <w:rPr>
          <w:rFonts w:ascii="Times New Roman" w:hAnsi="Times New Roman"/>
        </w:rPr>
        <w:t xml:space="preserve">based upon the </w:t>
      </w:r>
      <w:proofErr w:type="gramStart"/>
      <w:r w:rsidRPr="008F44C9">
        <w:rPr>
          <w:rFonts w:ascii="Times New Roman" w:hAnsi="Times New Roman"/>
        </w:rPr>
        <w:t>experimental  data</w:t>
      </w:r>
      <w:proofErr w:type="gramEnd"/>
      <w:r w:rsidRPr="008F44C9">
        <w:rPr>
          <w:rFonts w:ascii="Times New Roman" w:hAnsi="Times New Roman"/>
        </w:rPr>
        <w:t xml:space="preserve"> </w:t>
      </w:r>
    </w:p>
    <w:p w:rsidR="00E8334B" w:rsidRDefault="00E8334B" w:rsidP="00E8334B">
      <w:pPr>
        <w:spacing w:after="0"/>
        <w:jc w:val="both"/>
        <w:rPr>
          <w:rFonts w:ascii="Times New Roman" w:hAnsi="Times New Roman"/>
        </w:rPr>
      </w:pPr>
      <w:proofErr w:type="gramStart"/>
      <w:r w:rsidRPr="008F44C9">
        <w:rPr>
          <w:rFonts w:ascii="Times New Roman" w:hAnsi="Times New Roman"/>
        </w:rPr>
        <w:t xml:space="preserve">Probability theory, conditional probability, </w:t>
      </w:r>
      <w:r>
        <w:rPr>
          <w:rFonts w:ascii="Times New Roman" w:hAnsi="Times New Roman"/>
        </w:rPr>
        <w:t xml:space="preserve">Probability distribution, </w:t>
      </w:r>
      <w:r w:rsidRPr="008F44C9">
        <w:rPr>
          <w:rFonts w:ascii="Times New Roman" w:hAnsi="Times New Roman"/>
        </w:rPr>
        <w:t>Binomial, Poisson and Normal distributions.</w:t>
      </w:r>
      <w:proofErr w:type="gramEnd"/>
      <w:r w:rsidRPr="008F44C9">
        <w:rPr>
          <w:rFonts w:ascii="Times New Roman" w:hAnsi="Times New Roman"/>
        </w:rPr>
        <w:t xml:space="preserve"> </w:t>
      </w:r>
    </w:p>
    <w:p w:rsidR="00E8334B" w:rsidRPr="008F44C9" w:rsidRDefault="00E8334B" w:rsidP="00E8334B">
      <w:pPr>
        <w:spacing w:after="0"/>
        <w:jc w:val="both"/>
        <w:rPr>
          <w:rFonts w:ascii="Times New Roman" w:hAnsi="Times New Roman"/>
        </w:rPr>
      </w:pPr>
      <w:r w:rsidRPr="008F44C9">
        <w:rPr>
          <w:rFonts w:ascii="Times New Roman" w:hAnsi="Times New Roman"/>
        </w:rPr>
        <w:t>Statistical hypothesis testing using t-test,</w:t>
      </w:r>
      <w:r>
        <w:rPr>
          <w:rFonts w:ascii="Times New Roman" w:hAnsi="Times New Roman"/>
        </w:rPr>
        <w:t xml:space="preserve"> </w:t>
      </w:r>
      <w:r w:rsidRPr="008F44C9">
        <w:rPr>
          <w:rFonts w:ascii="Times New Roman" w:hAnsi="Times New Roman"/>
        </w:rPr>
        <w:t>F-test,</w:t>
      </w:r>
      <w:r>
        <w:rPr>
          <w:rFonts w:ascii="Times New Roman" w:hAnsi="Times New Roman"/>
        </w:rPr>
        <w:t xml:space="preserve"> </w:t>
      </w:r>
      <w:r w:rsidRPr="008F44C9">
        <w:rPr>
          <w:rFonts w:ascii="Times New Roman" w:hAnsi="Times New Roman"/>
        </w:rPr>
        <w:t>Chi-square test,</w:t>
      </w:r>
      <w:r>
        <w:rPr>
          <w:rFonts w:ascii="Times New Roman" w:hAnsi="Times New Roman"/>
        </w:rPr>
        <w:t xml:space="preserve"> </w:t>
      </w:r>
      <w:r w:rsidRPr="008F44C9">
        <w:rPr>
          <w:rFonts w:ascii="Times New Roman" w:hAnsi="Times New Roman"/>
        </w:rPr>
        <w:t xml:space="preserve">Goodness of fit test, p-value and its significance, </w:t>
      </w:r>
      <w:r>
        <w:rPr>
          <w:rFonts w:ascii="Times New Roman" w:hAnsi="Times New Roman"/>
        </w:rPr>
        <w:t xml:space="preserve">Analysis of </w:t>
      </w:r>
      <w:proofErr w:type="spellStart"/>
      <w:r>
        <w:rPr>
          <w:rFonts w:ascii="Times New Roman" w:hAnsi="Times New Roman"/>
        </w:rPr>
        <w:t>Varience</w:t>
      </w:r>
      <w:proofErr w:type="spellEnd"/>
      <w:r>
        <w:rPr>
          <w:rFonts w:ascii="Times New Roman" w:hAnsi="Times New Roman"/>
        </w:rPr>
        <w:t xml:space="preserve">, </w:t>
      </w:r>
      <w:r w:rsidRPr="008F44C9">
        <w:rPr>
          <w:rFonts w:ascii="Times New Roman" w:hAnsi="Times New Roman"/>
        </w:rPr>
        <w:t>Corr</w:t>
      </w:r>
      <w:r>
        <w:rPr>
          <w:rFonts w:ascii="Times New Roman" w:hAnsi="Times New Roman"/>
        </w:rPr>
        <w:t>elation and regression analysis, Simple and multiple regression, logistic regression.</w:t>
      </w:r>
    </w:p>
    <w:p w:rsidR="00E8334B" w:rsidRPr="008F44C9" w:rsidRDefault="00E8334B" w:rsidP="00E8334B">
      <w:pPr>
        <w:jc w:val="both"/>
        <w:rPr>
          <w:rFonts w:ascii="Times New Roman" w:hAnsi="Times New Roman"/>
        </w:rPr>
      </w:pPr>
      <w:proofErr w:type="gramStart"/>
      <w:r>
        <w:rPr>
          <w:rFonts w:ascii="Times New Roman" w:hAnsi="Times New Roman"/>
        </w:rPr>
        <w:t>Simple non parametric test for one and two samples, Confidence interval</w:t>
      </w:r>
      <w:r w:rsidRPr="008F44C9">
        <w:rPr>
          <w:rFonts w:ascii="Times New Roman" w:hAnsi="Times New Roman"/>
        </w:rPr>
        <w:t>s for mean and variance, Response surface methodology.</w:t>
      </w:r>
      <w:proofErr w:type="gramEnd"/>
      <w:r w:rsidRPr="008F44C9">
        <w:rPr>
          <w:rFonts w:ascii="Times New Roman" w:hAnsi="Times New Roman"/>
        </w:rPr>
        <w:t xml:space="preserve"> </w:t>
      </w:r>
    </w:p>
    <w:p w:rsidR="00E8334B" w:rsidRDefault="00E8334B" w:rsidP="00E8334B">
      <w:pPr>
        <w:pStyle w:val="Default"/>
        <w:jc w:val="both"/>
        <w:rPr>
          <w:b/>
          <w:color w:val="auto"/>
          <w:sz w:val="22"/>
          <w:szCs w:val="22"/>
        </w:rPr>
      </w:pPr>
      <w:r w:rsidRPr="008F44C9">
        <w:rPr>
          <w:b/>
          <w:color w:val="auto"/>
        </w:rPr>
        <w:t xml:space="preserve">Paper </w:t>
      </w:r>
      <w:proofErr w:type="gramStart"/>
      <w:r w:rsidRPr="008F44C9">
        <w:rPr>
          <w:b/>
          <w:color w:val="auto"/>
        </w:rPr>
        <w:t>II</w:t>
      </w:r>
      <w:r w:rsidRPr="008F44C9">
        <w:rPr>
          <w:b/>
          <w:color w:val="auto"/>
          <w:sz w:val="22"/>
          <w:szCs w:val="22"/>
        </w:rPr>
        <w:t xml:space="preserve"> </w:t>
      </w:r>
      <w:r>
        <w:rPr>
          <w:b/>
          <w:color w:val="auto"/>
          <w:sz w:val="22"/>
          <w:szCs w:val="22"/>
        </w:rPr>
        <w:t xml:space="preserve"> -</w:t>
      </w:r>
      <w:proofErr w:type="gramEnd"/>
      <w:r>
        <w:rPr>
          <w:b/>
          <w:color w:val="auto"/>
          <w:sz w:val="22"/>
          <w:szCs w:val="22"/>
        </w:rPr>
        <w:t xml:space="preserve"> </w:t>
      </w:r>
      <w:r w:rsidRPr="008F44C9">
        <w:rPr>
          <w:b/>
          <w:color w:val="auto"/>
          <w:sz w:val="22"/>
          <w:szCs w:val="22"/>
        </w:rPr>
        <w:t>Computer Applications</w:t>
      </w:r>
      <w:r>
        <w:rPr>
          <w:b/>
          <w:color w:val="auto"/>
          <w:sz w:val="22"/>
          <w:szCs w:val="22"/>
        </w:rPr>
        <w:t xml:space="preserve"> </w:t>
      </w:r>
      <w:r w:rsidRPr="008F44C9">
        <w:rPr>
          <w:b/>
          <w:color w:val="auto"/>
        </w:rPr>
        <w:t>(3 credits</w:t>
      </w:r>
      <w:r>
        <w:rPr>
          <w:b/>
          <w:color w:val="auto"/>
        </w:rPr>
        <w:t>, 30-35 hours</w:t>
      </w:r>
      <w:r w:rsidRPr="008F44C9">
        <w:rPr>
          <w:b/>
          <w:color w:val="auto"/>
        </w:rPr>
        <w:t>)</w:t>
      </w:r>
    </w:p>
    <w:p w:rsidR="00E8334B" w:rsidRDefault="00E8334B" w:rsidP="00E8334B">
      <w:pPr>
        <w:pStyle w:val="Default"/>
        <w:jc w:val="both"/>
        <w:rPr>
          <w:color w:val="auto"/>
          <w:sz w:val="22"/>
          <w:szCs w:val="22"/>
        </w:rPr>
      </w:pPr>
      <w:r w:rsidRPr="001464F7">
        <w:rPr>
          <w:color w:val="auto"/>
          <w:sz w:val="22"/>
          <w:szCs w:val="22"/>
        </w:rPr>
        <w:t>As per common syllabus for biology students of Ph.D. course work.</w:t>
      </w:r>
    </w:p>
    <w:p w:rsidR="00E8334B" w:rsidRPr="008F44C9" w:rsidRDefault="00E8334B" w:rsidP="00E8334B">
      <w:pPr>
        <w:pStyle w:val="Default"/>
        <w:jc w:val="both"/>
        <w:rPr>
          <w:b/>
          <w:color w:val="0070C0"/>
          <w:sz w:val="22"/>
          <w:szCs w:val="22"/>
        </w:rPr>
      </w:pPr>
    </w:p>
    <w:p w:rsidR="00E8334B" w:rsidRPr="008F44C9" w:rsidRDefault="00E8334B" w:rsidP="00E8334B">
      <w:pPr>
        <w:pStyle w:val="Default"/>
        <w:jc w:val="both"/>
        <w:rPr>
          <w:b/>
          <w:color w:val="auto"/>
        </w:rPr>
      </w:pPr>
      <w:r w:rsidRPr="008F44C9">
        <w:rPr>
          <w:b/>
          <w:color w:val="auto"/>
        </w:rPr>
        <w:t>Paper II</w:t>
      </w:r>
      <w:r>
        <w:rPr>
          <w:b/>
          <w:color w:val="auto"/>
        </w:rPr>
        <w:t xml:space="preserve">I </w:t>
      </w:r>
      <w:r w:rsidRPr="008F44C9">
        <w:rPr>
          <w:b/>
          <w:color w:val="auto"/>
        </w:rPr>
        <w:t>- Review of Literature (3 credits</w:t>
      </w:r>
      <w:r>
        <w:rPr>
          <w:b/>
          <w:color w:val="auto"/>
        </w:rPr>
        <w:t>, 30-35 hours</w:t>
      </w:r>
      <w:r w:rsidRPr="008F44C9">
        <w:rPr>
          <w:b/>
          <w:color w:val="auto"/>
        </w:rPr>
        <w:t>)</w:t>
      </w:r>
    </w:p>
    <w:p w:rsidR="00E8334B" w:rsidRPr="008F44C9" w:rsidRDefault="00E8334B" w:rsidP="00E8334B">
      <w:pPr>
        <w:pStyle w:val="Default"/>
        <w:jc w:val="both"/>
        <w:rPr>
          <w:b/>
          <w:color w:val="auto"/>
          <w:sz w:val="22"/>
          <w:szCs w:val="22"/>
        </w:rPr>
      </w:pPr>
    </w:p>
    <w:p w:rsidR="00E8334B" w:rsidRPr="008F44C9" w:rsidRDefault="00E8334B" w:rsidP="00E8334B">
      <w:pPr>
        <w:autoSpaceDE w:val="0"/>
        <w:autoSpaceDN w:val="0"/>
        <w:adjustRightInd w:val="0"/>
        <w:spacing w:after="0" w:line="240" w:lineRule="auto"/>
        <w:jc w:val="both"/>
        <w:rPr>
          <w:rFonts w:ascii="Times New Roman" w:hAnsi="Times New Roman"/>
        </w:rPr>
      </w:pPr>
      <w:r w:rsidRPr="008F44C9">
        <w:rPr>
          <w:rFonts w:ascii="Times New Roman" w:hAnsi="Times New Roman"/>
        </w:rPr>
        <w:t xml:space="preserve">Student’s skill will be evaluated by data collection, compilation and presentation from books/Journals. They will refer periodicals/ scientific databases (ex. </w:t>
      </w:r>
      <w:proofErr w:type="spellStart"/>
      <w:r w:rsidRPr="008F44C9">
        <w:rPr>
          <w:rFonts w:ascii="Times New Roman" w:hAnsi="Times New Roman"/>
        </w:rPr>
        <w:t>Pubmed</w:t>
      </w:r>
      <w:proofErr w:type="spellEnd"/>
      <w:r w:rsidRPr="008F44C9">
        <w:rPr>
          <w:rFonts w:ascii="Times New Roman" w:hAnsi="Times New Roman"/>
        </w:rPr>
        <w:t>/ Protein /Genomics databases etc) or books. Student will be asked to submit the review and present in front of faculty.</w:t>
      </w:r>
    </w:p>
    <w:p w:rsidR="00E8334B" w:rsidRDefault="00E8334B" w:rsidP="00E8334B">
      <w:pPr>
        <w:autoSpaceDE w:val="0"/>
        <w:autoSpaceDN w:val="0"/>
        <w:adjustRightInd w:val="0"/>
        <w:spacing w:after="0" w:line="240" w:lineRule="auto"/>
        <w:jc w:val="both"/>
        <w:rPr>
          <w:rFonts w:ascii="Times New Roman" w:hAnsi="Times New Roman"/>
        </w:rPr>
      </w:pPr>
    </w:p>
    <w:p w:rsidR="00E8334B" w:rsidRPr="008F44C9" w:rsidRDefault="00E8334B" w:rsidP="00E8334B">
      <w:pPr>
        <w:autoSpaceDE w:val="0"/>
        <w:autoSpaceDN w:val="0"/>
        <w:adjustRightInd w:val="0"/>
        <w:spacing w:after="0" w:line="240" w:lineRule="auto"/>
        <w:jc w:val="both"/>
        <w:rPr>
          <w:rFonts w:ascii="Times New Roman" w:hAnsi="Times New Roman"/>
          <w:b/>
          <w:sz w:val="24"/>
          <w:szCs w:val="24"/>
        </w:rPr>
      </w:pPr>
      <w:r w:rsidRPr="008F44C9">
        <w:rPr>
          <w:rFonts w:ascii="Times New Roman" w:hAnsi="Times New Roman"/>
          <w:b/>
          <w:sz w:val="24"/>
          <w:szCs w:val="24"/>
        </w:rPr>
        <w:t>Comprehensive viva voce (4 credits)</w:t>
      </w:r>
    </w:p>
    <w:p w:rsidR="00E8334B" w:rsidRDefault="00E8334B" w:rsidP="00E8334B">
      <w:pPr>
        <w:autoSpaceDE w:val="0"/>
        <w:autoSpaceDN w:val="0"/>
        <w:adjustRightInd w:val="0"/>
        <w:spacing w:after="0" w:line="240" w:lineRule="auto"/>
        <w:jc w:val="both"/>
        <w:rPr>
          <w:rFonts w:ascii="Times New Roman" w:hAnsi="Times New Roman"/>
        </w:rPr>
      </w:pPr>
    </w:p>
    <w:p w:rsidR="000932B4" w:rsidRPr="00E01336" w:rsidRDefault="00E8334B" w:rsidP="00E8334B">
      <w:pPr>
        <w:autoSpaceDE w:val="0"/>
        <w:autoSpaceDN w:val="0"/>
        <w:adjustRightInd w:val="0"/>
        <w:spacing w:after="0" w:line="240" w:lineRule="auto"/>
        <w:jc w:val="both"/>
        <w:rPr>
          <w:rFonts w:ascii="Times New Roman" w:hAnsi="Times New Roman"/>
        </w:rPr>
      </w:pPr>
      <w:proofErr w:type="gramStart"/>
      <w:r w:rsidRPr="00E01336">
        <w:rPr>
          <w:rFonts w:ascii="Times New Roman" w:hAnsi="Times New Roman"/>
        </w:rPr>
        <w:t>Examination pattern as per university ordinance 31</w:t>
      </w:r>
      <w:r>
        <w:rPr>
          <w:rFonts w:ascii="Times New Roman" w:hAnsi="Times New Roman"/>
        </w:rPr>
        <w:t>.</w:t>
      </w:r>
      <w:proofErr w:type="gramEnd"/>
    </w:p>
    <w:sectPr w:rsidR="000932B4" w:rsidRPr="00E01336" w:rsidSect="007755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0932B4"/>
    <w:rsid w:val="0005260D"/>
    <w:rsid w:val="000932B4"/>
    <w:rsid w:val="000C7F29"/>
    <w:rsid w:val="001063B4"/>
    <w:rsid w:val="00151772"/>
    <w:rsid w:val="00177CC2"/>
    <w:rsid w:val="00194EC7"/>
    <w:rsid w:val="001956EB"/>
    <w:rsid w:val="002029A5"/>
    <w:rsid w:val="00210225"/>
    <w:rsid w:val="00264AF0"/>
    <w:rsid w:val="00272962"/>
    <w:rsid w:val="00287530"/>
    <w:rsid w:val="002B2FF0"/>
    <w:rsid w:val="002C5D3C"/>
    <w:rsid w:val="002F1B43"/>
    <w:rsid w:val="00312676"/>
    <w:rsid w:val="00484E10"/>
    <w:rsid w:val="00494535"/>
    <w:rsid w:val="004A3D46"/>
    <w:rsid w:val="005A32AF"/>
    <w:rsid w:val="005C7C46"/>
    <w:rsid w:val="005E6161"/>
    <w:rsid w:val="006033B6"/>
    <w:rsid w:val="00684097"/>
    <w:rsid w:val="006B2F97"/>
    <w:rsid w:val="00775515"/>
    <w:rsid w:val="007A2DFD"/>
    <w:rsid w:val="007D5C3A"/>
    <w:rsid w:val="007E3E1D"/>
    <w:rsid w:val="0084364F"/>
    <w:rsid w:val="00843C80"/>
    <w:rsid w:val="0086299F"/>
    <w:rsid w:val="008912AF"/>
    <w:rsid w:val="008B6AD3"/>
    <w:rsid w:val="008D2965"/>
    <w:rsid w:val="008D41E8"/>
    <w:rsid w:val="008E7F7E"/>
    <w:rsid w:val="008F1253"/>
    <w:rsid w:val="0092300C"/>
    <w:rsid w:val="009F293F"/>
    <w:rsid w:val="009F7F62"/>
    <w:rsid w:val="00AB6162"/>
    <w:rsid w:val="00AD1E72"/>
    <w:rsid w:val="00AE7EC5"/>
    <w:rsid w:val="00AF09CD"/>
    <w:rsid w:val="00AF4C82"/>
    <w:rsid w:val="00AF54C7"/>
    <w:rsid w:val="00B0731A"/>
    <w:rsid w:val="00B1621B"/>
    <w:rsid w:val="00B169C7"/>
    <w:rsid w:val="00B37F5E"/>
    <w:rsid w:val="00B60184"/>
    <w:rsid w:val="00B70A59"/>
    <w:rsid w:val="00B815F2"/>
    <w:rsid w:val="00BA48F7"/>
    <w:rsid w:val="00BE3787"/>
    <w:rsid w:val="00C060BF"/>
    <w:rsid w:val="00C67152"/>
    <w:rsid w:val="00CA0A69"/>
    <w:rsid w:val="00CA58D4"/>
    <w:rsid w:val="00D509B9"/>
    <w:rsid w:val="00D94804"/>
    <w:rsid w:val="00D95073"/>
    <w:rsid w:val="00E205F9"/>
    <w:rsid w:val="00E40575"/>
    <w:rsid w:val="00E64157"/>
    <w:rsid w:val="00E75C22"/>
    <w:rsid w:val="00E8159B"/>
    <w:rsid w:val="00E8334B"/>
    <w:rsid w:val="00E8442B"/>
    <w:rsid w:val="00EB6AD8"/>
    <w:rsid w:val="00EF1204"/>
    <w:rsid w:val="00F15BD7"/>
    <w:rsid w:val="00F16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B4"/>
    <w:rPr>
      <w:rFonts w:ascii="Calibri" w:eastAsia="Calibri" w:hAnsi="Calibri"/>
      <w:sz w:val="22"/>
      <w:szCs w:val="22"/>
      <w:lang w:val="en-US"/>
    </w:rPr>
  </w:style>
  <w:style w:type="paragraph" w:styleId="Heading1">
    <w:name w:val="heading 1"/>
    <w:basedOn w:val="Normal"/>
    <w:next w:val="Normal"/>
    <w:link w:val="Heading1Char"/>
    <w:uiPriority w:val="9"/>
    <w:qFormat/>
    <w:rsid w:val="007A2D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2B4"/>
    <w:pPr>
      <w:autoSpaceDE w:val="0"/>
      <w:autoSpaceDN w:val="0"/>
      <w:adjustRightInd w:val="0"/>
      <w:spacing w:after="0" w:line="240" w:lineRule="auto"/>
    </w:pPr>
    <w:rPr>
      <w:rFonts w:ascii="Cambria Math" w:eastAsia="Calibri" w:hAnsi="Cambria Math" w:cs="Cambria Math"/>
      <w:color w:val="000000"/>
      <w:lang w:val="en-US"/>
    </w:rPr>
  </w:style>
  <w:style w:type="character" w:customStyle="1" w:styleId="Heading1Char">
    <w:name w:val="Heading 1 Char"/>
    <w:basedOn w:val="DefaultParagraphFont"/>
    <w:link w:val="Heading1"/>
    <w:uiPriority w:val="9"/>
    <w:rsid w:val="007A2DF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8B6A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CC21-F3D4-4E44-94E7-4EADBF82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Bhatnagar</dc:creator>
  <cp:lastModifiedBy>Windows User</cp:lastModifiedBy>
  <cp:revision>43</cp:revision>
  <cp:lastPrinted>2022-03-09T07:25:00Z</cp:lastPrinted>
  <dcterms:created xsi:type="dcterms:W3CDTF">2014-01-10T07:21:00Z</dcterms:created>
  <dcterms:modified xsi:type="dcterms:W3CDTF">2022-03-11T08:22:00Z</dcterms:modified>
</cp:coreProperties>
</file>