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6" w:rsidRDefault="00C333F6" w:rsidP="00C33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43B6">
        <w:rPr>
          <w:rFonts w:ascii="Times New Roman" w:hAnsi="Times New Roman"/>
          <w:b/>
          <w:color w:val="3D247A"/>
          <w:sz w:val="24"/>
          <w:szCs w:val="24"/>
        </w:rPr>
        <w:t xml:space="preserve">Name of the Programme: </w:t>
      </w:r>
      <w:r w:rsidRPr="003D43B6">
        <w:rPr>
          <w:rFonts w:ascii="Times New Roman" w:hAnsi="Times New Roman"/>
          <w:b/>
          <w:iCs/>
          <w:color w:val="0033CC"/>
          <w:sz w:val="24"/>
          <w:szCs w:val="24"/>
        </w:rPr>
        <w:t>Master of Technology (</w:t>
      </w:r>
      <w:r w:rsidRPr="005F72BD">
        <w:rPr>
          <w:rFonts w:ascii="Times New Roman" w:hAnsi="Times New Roman"/>
          <w:b/>
          <w:noProof/>
          <w:color w:val="00B0F0"/>
          <w:sz w:val="24"/>
          <w:szCs w:val="24"/>
          <w:lang w:val="en-US" w:eastAsia="en-US"/>
        </w:rPr>
        <w:t>Executive</w:t>
      </w:r>
      <w:r w:rsidRPr="003D43B6">
        <w:rPr>
          <w:rFonts w:ascii="Times New Roman" w:hAnsi="Times New Roman"/>
          <w:b/>
          <w:iCs/>
          <w:color w:val="0033CC"/>
          <w:sz w:val="24"/>
          <w:szCs w:val="24"/>
        </w:rPr>
        <w:t>)</w:t>
      </w:r>
      <w:r>
        <w:rPr>
          <w:rFonts w:ascii="Times New Roman" w:hAnsi="Times New Roman"/>
          <w:b/>
          <w:iCs/>
          <w:color w:val="0033CC"/>
          <w:sz w:val="24"/>
          <w:szCs w:val="24"/>
        </w:rPr>
        <w:t xml:space="preserve"> in </w:t>
      </w:r>
      <w:r w:rsidRPr="003D43B6">
        <w:rPr>
          <w:rFonts w:ascii="Times New Roman" w:hAnsi="Times New Roman"/>
          <w:b/>
          <w:iCs/>
          <w:color w:val="0033CC"/>
          <w:sz w:val="24"/>
          <w:szCs w:val="24"/>
        </w:rPr>
        <w:t>Energy Management</w:t>
      </w:r>
    </w:p>
    <w:p w:rsidR="00C333F6" w:rsidRPr="00BE47F4" w:rsidRDefault="00C333F6" w:rsidP="00C33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4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Eligibility:</w:t>
      </w:r>
    </w:p>
    <w:p w:rsidR="00C333F6" w:rsidRPr="00BE47F4" w:rsidRDefault="00C333F6" w:rsidP="00C333F6">
      <w:pPr>
        <w:jc w:val="both"/>
        <w:rPr>
          <w:rFonts w:ascii="Times New Roman" w:hAnsi="Times New Roman" w:cs="Times New Roman"/>
          <w:sz w:val="24"/>
          <w:szCs w:val="24"/>
        </w:rPr>
      </w:pPr>
      <w:r w:rsidRPr="00BE47F4">
        <w:rPr>
          <w:rFonts w:ascii="Times New Roman" w:hAnsi="Times New Roman" w:cs="Times New Roman"/>
          <w:sz w:val="24"/>
          <w:szCs w:val="24"/>
        </w:rPr>
        <w:t xml:space="preserve">The candidate should have at least 55% aggregate marks in B.E. / B.Tech./ M.Sc. (Physics) in a relevant subject or any other equivalent degree from a recognised University. Relaxation of 5% marks in eligibility for SC/ ST candidates. </w:t>
      </w:r>
    </w:p>
    <w:p w:rsidR="00C333F6" w:rsidRPr="00BE47F4" w:rsidRDefault="00C333F6" w:rsidP="00C333F6">
      <w:pPr>
        <w:jc w:val="both"/>
        <w:rPr>
          <w:rFonts w:ascii="Times New Roman" w:hAnsi="Times New Roman" w:cs="Times New Roman"/>
          <w:sz w:val="24"/>
          <w:szCs w:val="24"/>
        </w:rPr>
      </w:pPr>
      <w:r w:rsidRPr="00BE47F4">
        <w:rPr>
          <w:rFonts w:ascii="Times New Roman" w:hAnsi="Times New Roman" w:cs="Times New Roman"/>
          <w:sz w:val="24"/>
          <w:szCs w:val="24"/>
        </w:rPr>
        <w:t>The candidates must have minimum two years of working experience after qualifying degree. The candidates have to submit a certificate from the employer on the prescribed Performa.</w:t>
      </w:r>
    </w:p>
    <w:p w:rsidR="00C333F6" w:rsidRDefault="00C333F6" w:rsidP="00F021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3F6">
        <w:rPr>
          <w:rFonts w:ascii="Times New Roman" w:hAnsi="Times New Roman" w:cs="Times New Roman"/>
          <w:b/>
          <w:sz w:val="24"/>
          <w:szCs w:val="24"/>
        </w:rPr>
        <w:t>Number of seats: 15</w:t>
      </w:r>
    </w:p>
    <w:p w:rsidR="00C333F6" w:rsidRPr="00C333F6" w:rsidRDefault="00C333F6" w:rsidP="00F021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 Limit: </w:t>
      </w:r>
      <w:r w:rsidRPr="00C333F6">
        <w:rPr>
          <w:rFonts w:ascii="Times New Roman" w:hAnsi="Times New Roman" w:cs="Times New Roman"/>
          <w:sz w:val="24"/>
          <w:szCs w:val="24"/>
        </w:rPr>
        <w:t>No Age Limit</w:t>
      </w:r>
    </w:p>
    <w:p w:rsidR="00F02109" w:rsidRDefault="00F02109" w:rsidP="00F021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7F4">
        <w:rPr>
          <w:rFonts w:ascii="Times New Roman" w:hAnsi="Times New Roman" w:cs="Times New Roman"/>
          <w:b/>
          <w:sz w:val="24"/>
          <w:szCs w:val="24"/>
          <w:u w:val="single"/>
        </w:rPr>
        <w:t>Curriculum:</w:t>
      </w:r>
    </w:p>
    <w:p w:rsidR="0022796F" w:rsidRPr="00BE47F4" w:rsidRDefault="0022796F" w:rsidP="00227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7F4">
        <w:rPr>
          <w:rFonts w:ascii="Times New Roman" w:hAnsi="Times New Roman" w:cs="Times New Roman"/>
          <w:b/>
          <w:sz w:val="24"/>
          <w:szCs w:val="24"/>
        </w:rPr>
        <w:t>First Semester:</w:t>
      </w:r>
    </w:p>
    <w:tbl>
      <w:tblPr>
        <w:tblStyle w:val="TableGrid"/>
        <w:tblW w:w="9491" w:type="dxa"/>
        <w:tblInd w:w="108" w:type="dxa"/>
        <w:tblLook w:val="04A0"/>
      </w:tblPr>
      <w:tblGrid>
        <w:gridCol w:w="1440"/>
        <w:gridCol w:w="90"/>
        <w:gridCol w:w="6057"/>
        <w:gridCol w:w="603"/>
        <w:gridCol w:w="90"/>
        <w:gridCol w:w="1211"/>
      </w:tblGrid>
      <w:tr w:rsidR="0022796F" w:rsidRPr="00B96491" w:rsidTr="004A317E">
        <w:tc>
          <w:tcPr>
            <w:tcW w:w="153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057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904" w:type="dxa"/>
            <w:gridSpan w:val="3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Credits (L-T-P)</w:t>
            </w:r>
          </w:p>
        </w:tc>
      </w:tr>
      <w:tr w:rsidR="0022796F" w:rsidRPr="00B96491" w:rsidTr="004A317E">
        <w:tc>
          <w:tcPr>
            <w:tcW w:w="9491" w:type="dxa"/>
            <w:gridSpan w:val="6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CORE COURSES</w:t>
            </w:r>
          </w:p>
        </w:tc>
      </w:tr>
      <w:tr w:rsidR="0022796F" w:rsidRPr="00B96491" w:rsidTr="004A317E">
        <w:tc>
          <w:tcPr>
            <w:tcW w:w="144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-701</w:t>
            </w:r>
          </w:p>
        </w:tc>
        <w:tc>
          <w:tcPr>
            <w:tcW w:w="6840" w:type="dxa"/>
            <w:gridSpan w:val="4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>Solar Energy: Fundamentals, Devices and Systems</w:t>
            </w:r>
          </w:p>
        </w:tc>
        <w:tc>
          <w:tcPr>
            <w:tcW w:w="1211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44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-702</w:t>
            </w:r>
          </w:p>
        </w:tc>
        <w:tc>
          <w:tcPr>
            <w:tcW w:w="6840" w:type="dxa"/>
            <w:gridSpan w:val="4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Engineering Thermodynamics, Heat Transfer and  Process Integration </w:t>
            </w:r>
          </w:p>
        </w:tc>
        <w:tc>
          <w:tcPr>
            <w:tcW w:w="1211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44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-703</w:t>
            </w:r>
          </w:p>
        </w:tc>
        <w:tc>
          <w:tcPr>
            <w:tcW w:w="6840" w:type="dxa"/>
            <w:gridSpan w:val="4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>Water and Waste Water: Pollution &amp; Control Technologies</w:t>
            </w:r>
          </w:p>
        </w:tc>
        <w:tc>
          <w:tcPr>
            <w:tcW w:w="1211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9491" w:type="dxa"/>
            <w:gridSpan w:val="6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ELECTIVE COURSES-DISCIPLINE CENTRIC (Any One) through Online</w:t>
            </w:r>
          </w:p>
        </w:tc>
      </w:tr>
      <w:tr w:rsidR="0022796F" w:rsidRPr="00B96491" w:rsidTr="004A317E">
        <w:tc>
          <w:tcPr>
            <w:tcW w:w="153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4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-704</w:t>
            </w:r>
          </w:p>
        </w:tc>
        <w:tc>
          <w:tcPr>
            <w:tcW w:w="666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Waste to Energy Conversion</w:t>
            </w:r>
          </w:p>
        </w:tc>
        <w:tc>
          <w:tcPr>
            <w:tcW w:w="1301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53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4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-705</w:t>
            </w:r>
          </w:p>
        </w:tc>
        <w:tc>
          <w:tcPr>
            <w:tcW w:w="666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lang w:val="en-US" w:eastAsia="en-US"/>
              </w:rPr>
              <w:t>Principles Of Casting Technology</w:t>
            </w:r>
          </w:p>
        </w:tc>
        <w:tc>
          <w:tcPr>
            <w:tcW w:w="1301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9491" w:type="dxa"/>
            <w:gridSpan w:val="6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ELECTIVE GENERIC: </w:t>
            </w:r>
          </w:p>
        </w:tc>
      </w:tr>
      <w:tr w:rsidR="0022796F" w:rsidRPr="00B96491" w:rsidTr="004A317E">
        <w:tc>
          <w:tcPr>
            <w:tcW w:w="153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666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Minor Project-I</w:t>
            </w:r>
          </w:p>
        </w:tc>
        <w:tc>
          <w:tcPr>
            <w:tcW w:w="1301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(0-0-8)</w:t>
            </w:r>
          </w:p>
        </w:tc>
      </w:tr>
      <w:tr w:rsidR="0022796F" w:rsidRPr="00B96491" w:rsidTr="004A317E">
        <w:tc>
          <w:tcPr>
            <w:tcW w:w="153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666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Comprehensive Viva-vice</w:t>
            </w:r>
          </w:p>
        </w:tc>
        <w:tc>
          <w:tcPr>
            <w:tcW w:w="1301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2796F" w:rsidRPr="00B96491" w:rsidTr="004A317E">
        <w:tc>
          <w:tcPr>
            <w:tcW w:w="153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 Credit</w:t>
            </w:r>
          </w:p>
        </w:tc>
        <w:tc>
          <w:tcPr>
            <w:tcW w:w="1301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22796F" w:rsidRPr="00BE47F4" w:rsidRDefault="0022796F" w:rsidP="002279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796F" w:rsidRPr="00BE47F4" w:rsidRDefault="0022796F" w:rsidP="002279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796F" w:rsidRPr="00BE47F4" w:rsidRDefault="0022796F" w:rsidP="00227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7F4">
        <w:rPr>
          <w:rFonts w:ascii="Times New Roman" w:hAnsi="Times New Roman" w:cs="Times New Roman"/>
          <w:b/>
          <w:sz w:val="24"/>
          <w:szCs w:val="24"/>
        </w:rPr>
        <w:t>Second Semester:</w:t>
      </w:r>
    </w:p>
    <w:tbl>
      <w:tblPr>
        <w:tblStyle w:val="TableGrid"/>
        <w:tblW w:w="9491" w:type="dxa"/>
        <w:tblInd w:w="108" w:type="dxa"/>
        <w:tblLook w:val="04A0"/>
      </w:tblPr>
      <w:tblGrid>
        <w:gridCol w:w="1530"/>
        <w:gridCol w:w="5700"/>
        <w:gridCol w:w="357"/>
        <w:gridCol w:w="1904"/>
      </w:tblGrid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70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261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Credits (L T P)</w:t>
            </w:r>
          </w:p>
        </w:tc>
      </w:tr>
      <w:tr w:rsidR="0022796F" w:rsidRPr="00B96491" w:rsidTr="004A317E">
        <w:tc>
          <w:tcPr>
            <w:tcW w:w="9491" w:type="dxa"/>
            <w:gridSpan w:val="4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CORE COURSES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CD1FC8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FC8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CD1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>Air and Noise Pollution: Effects and Control Technologies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CD1FC8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FC8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CD1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>Energy Management  (Thermal &amp; Electrical)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CD1FC8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FC8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CD1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>New &amp; Renewable Energy, Sources and Technologies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(2-1-2)</w:t>
            </w:r>
          </w:p>
        </w:tc>
      </w:tr>
      <w:tr w:rsidR="0022796F" w:rsidRPr="00B96491" w:rsidTr="004A317E">
        <w:tc>
          <w:tcPr>
            <w:tcW w:w="9491" w:type="dxa"/>
            <w:gridSpan w:val="4"/>
          </w:tcPr>
          <w:p w:rsidR="0022796F" w:rsidRPr="00CD1FC8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ELECTIVE COURSES-DISCIPLINE CENTRIC (Any One) through Online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CD1FC8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D1FC8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CD1FC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-7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11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lang w:val="en-US" w:eastAsia="en-US"/>
              </w:rPr>
              <w:t>Introduction To Remote Sensing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CD1FC8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D1FC8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CD1FC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-71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Bio-energy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9491" w:type="dxa"/>
            <w:gridSpan w:val="4"/>
          </w:tcPr>
          <w:p w:rsidR="0022796F" w:rsidRPr="00CD1FC8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ELECTIVE GENERIC: 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CD1FC8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C8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CD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Minor Project-II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(0-0-8)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CD1FC8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C8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CD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Comprehensive Viva-vice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 Credit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22796F" w:rsidRPr="00BE47F4" w:rsidRDefault="0022796F" w:rsidP="0022796F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22796F" w:rsidRPr="00BE47F4" w:rsidRDefault="0022796F" w:rsidP="00227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7F4">
        <w:rPr>
          <w:rFonts w:ascii="Times New Roman" w:hAnsi="Times New Roman" w:cs="Times New Roman"/>
          <w:b/>
          <w:sz w:val="24"/>
          <w:szCs w:val="24"/>
        </w:rPr>
        <w:t>Third Semester:</w:t>
      </w:r>
    </w:p>
    <w:tbl>
      <w:tblPr>
        <w:tblStyle w:val="TableGrid"/>
        <w:tblW w:w="9491" w:type="dxa"/>
        <w:tblInd w:w="108" w:type="dxa"/>
        <w:tblLook w:val="04A0"/>
      </w:tblPr>
      <w:tblGrid>
        <w:gridCol w:w="1530"/>
        <w:gridCol w:w="6057"/>
        <w:gridCol w:w="1904"/>
      </w:tblGrid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057" w:type="dxa"/>
          </w:tcPr>
          <w:p w:rsidR="0022796F" w:rsidRPr="00BE47F4" w:rsidRDefault="0022796F" w:rsidP="004A317E">
            <w:pPr>
              <w:pStyle w:val="NoSpacing"/>
              <w:rPr>
                <w:rFonts w:ascii="Times New Roman" w:hAnsi="Times New Roman" w:cs="Times New Roman"/>
              </w:rPr>
            </w:pPr>
            <w:r w:rsidRPr="00BE47F4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hAnsi="Times New Roman" w:cs="Times New Roman"/>
              </w:rPr>
            </w:pPr>
            <w:r w:rsidRPr="00BE47F4">
              <w:rPr>
                <w:rFonts w:ascii="Times New Roman" w:hAnsi="Times New Roman" w:cs="Times New Roman"/>
              </w:rPr>
              <w:t>Credits (L-T-P)</w:t>
            </w:r>
          </w:p>
        </w:tc>
      </w:tr>
      <w:tr w:rsidR="0022796F" w:rsidRPr="00BE47F4" w:rsidTr="004A317E">
        <w:tc>
          <w:tcPr>
            <w:tcW w:w="9491" w:type="dxa"/>
            <w:gridSpan w:val="3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CORE COURSES</w:t>
            </w:r>
          </w:p>
        </w:tc>
      </w:tr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lastRenderedPageBreak/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6057" w:type="dxa"/>
          </w:tcPr>
          <w:p w:rsidR="0022796F" w:rsidRPr="00BE47F4" w:rsidRDefault="0022796F" w:rsidP="004A317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BE47F4">
              <w:rPr>
                <w:rFonts w:ascii="Times New Roman" w:hAnsi="Times New Roman" w:cs="Times New Roman"/>
                <w:bCs/>
              </w:rPr>
              <w:t xml:space="preserve">Green Building Technologies 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</w:rPr>
              <w:t>4 (2-1-1)</w:t>
            </w:r>
          </w:p>
        </w:tc>
      </w:tr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6057" w:type="dxa"/>
          </w:tcPr>
          <w:p w:rsidR="0022796F" w:rsidRPr="00BE47F4" w:rsidRDefault="0022796F" w:rsidP="004A317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BE47F4">
              <w:rPr>
                <w:rFonts w:ascii="Times New Roman" w:hAnsi="Times New Roman" w:cs="Times New Roman"/>
                <w:bCs/>
              </w:rPr>
              <w:t xml:space="preserve">Bio and Solid Waste Management 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</w:rPr>
              <w:t>4 (2-1-1)</w:t>
            </w:r>
          </w:p>
        </w:tc>
      </w:tr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6057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BE47F4">
              <w:rPr>
                <w:rFonts w:ascii="Times New Roman" w:hAnsi="Times New Roman" w:cs="Times New Roman"/>
                <w:bCs/>
              </w:rPr>
              <w:t>Sustainable development, Environmental Auditing and Environmental Impact Assessment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</w:rPr>
              <w:t>4 (2-1-1)</w:t>
            </w:r>
          </w:p>
        </w:tc>
      </w:tr>
      <w:tr w:rsidR="0022796F" w:rsidRPr="00BE47F4" w:rsidTr="004A317E">
        <w:tc>
          <w:tcPr>
            <w:tcW w:w="9491" w:type="dxa"/>
            <w:gridSpan w:val="3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ELECTIVE COURSES-DISCIPLINE CENTRIC (Any One) through Online</w:t>
            </w:r>
          </w:p>
        </w:tc>
      </w:tr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6057" w:type="dxa"/>
          </w:tcPr>
          <w:p w:rsidR="0022796F" w:rsidRPr="00F11D5A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11D5A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lang w:val="en-US" w:eastAsia="en-US"/>
              </w:rPr>
              <w:t>Geo-environmental Engineering Landfills Slurry Ponds And Contaminated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</w:rPr>
              <w:t>4 (2-1-1)</w:t>
            </w:r>
          </w:p>
        </w:tc>
      </w:tr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805</w:t>
            </w:r>
          </w:p>
        </w:tc>
        <w:tc>
          <w:tcPr>
            <w:tcW w:w="6057" w:type="dxa"/>
          </w:tcPr>
          <w:p w:rsidR="0022796F" w:rsidRPr="00F11D5A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11D5A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lang w:val="en-US" w:eastAsia="en-US"/>
              </w:rPr>
              <w:t>Technical English For Engineers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</w:rPr>
              <w:t>4 (2-1-1)</w:t>
            </w:r>
          </w:p>
        </w:tc>
      </w:tr>
      <w:tr w:rsidR="0022796F" w:rsidRPr="00BE47F4" w:rsidTr="004A317E">
        <w:tc>
          <w:tcPr>
            <w:tcW w:w="9491" w:type="dxa"/>
            <w:gridSpan w:val="3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ELECTIVE GENERIC:</w:t>
            </w:r>
          </w:p>
        </w:tc>
      </w:tr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7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 w:themeColor="text1"/>
              </w:rPr>
              <w:t>Minor Project-III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 w:themeColor="text1"/>
              </w:rPr>
              <w:t>4 (0-0-8)</w:t>
            </w:r>
          </w:p>
        </w:tc>
      </w:tr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7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 w:themeColor="text1"/>
              </w:rPr>
              <w:t>Comprehensive Viva-vice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22796F" w:rsidRPr="00BE47F4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 w:themeColor="text1"/>
              </w:rPr>
              <w:t>Total Credit</w:t>
            </w:r>
          </w:p>
        </w:tc>
        <w:tc>
          <w:tcPr>
            <w:tcW w:w="1904" w:type="dxa"/>
          </w:tcPr>
          <w:p w:rsidR="0022796F" w:rsidRPr="00BE47F4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</w:tr>
    </w:tbl>
    <w:p w:rsidR="0022796F" w:rsidRPr="00BE47F4" w:rsidRDefault="0022796F" w:rsidP="0022796F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22796F" w:rsidRPr="00BE47F4" w:rsidRDefault="0022796F" w:rsidP="00227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7F4">
        <w:rPr>
          <w:rFonts w:ascii="Times New Roman" w:hAnsi="Times New Roman" w:cs="Times New Roman"/>
          <w:b/>
          <w:sz w:val="24"/>
          <w:szCs w:val="24"/>
        </w:rPr>
        <w:t>Fourth Semester:</w:t>
      </w:r>
    </w:p>
    <w:tbl>
      <w:tblPr>
        <w:tblStyle w:val="TableGrid"/>
        <w:tblW w:w="9491" w:type="dxa"/>
        <w:tblInd w:w="108" w:type="dxa"/>
        <w:tblLook w:val="04A0"/>
      </w:tblPr>
      <w:tblGrid>
        <w:gridCol w:w="1530"/>
        <w:gridCol w:w="5700"/>
        <w:gridCol w:w="357"/>
        <w:gridCol w:w="1904"/>
      </w:tblGrid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70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261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sz w:val="24"/>
                <w:szCs w:val="24"/>
              </w:rPr>
              <w:t>Credits (L T P)</w:t>
            </w:r>
          </w:p>
        </w:tc>
      </w:tr>
      <w:tr w:rsidR="0022796F" w:rsidRPr="00B96491" w:rsidTr="004A317E">
        <w:tc>
          <w:tcPr>
            <w:tcW w:w="9491" w:type="dxa"/>
            <w:gridSpan w:val="4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CORE COURSES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808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>Energy Modelling and Project Management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809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>Electrical Power Generation, Instrumentation, Measurements, Transmission and Distribution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>Efficient Lighting: Sources, Systems and Design Aspects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9491" w:type="dxa"/>
            <w:gridSpan w:val="4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ELECTIVE COURSES-DISCIPLINE CENTRIC (Any One) through Online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811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color w:val="0000FF"/>
                <w:kern w:val="36"/>
                <w:sz w:val="24"/>
                <w:szCs w:val="24"/>
              </w:rPr>
              <w:t>Design Of Photovoltaic Systems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color w:val="0000FF"/>
                <w:kern w:val="36"/>
                <w:sz w:val="24"/>
                <w:szCs w:val="24"/>
              </w:rPr>
              <w:t>Noise Management And Control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(2-1-1)</w:t>
            </w:r>
          </w:p>
        </w:tc>
      </w:tr>
      <w:tr w:rsidR="0022796F" w:rsidRPr="00B96491" w:rsidTr="004A317E">
        <w:tc>
          <w:tcPr>
            <w:tcW w:w="9491" w:type="dxa"/>
            <w:gridSpan w:val="4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ELECTIVE GENERIC: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Minor Project-IV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(0-0-8)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91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EN7C</w:t>
            </w:r>
            <w:r w:rsidRPr="00B9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Comprehensive Viva-vice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 Credit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2796F" w:rsidRPr="00B96491" w:rsidTr="004A317E">
        <w:tc>
          <w:tcPr>
            <w:tcW w:w="1530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  <w:gridSpan w:val="2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Grand Total Credit</w:t>
            </w:r>
          </w:p>
        </w:tc>
        <w:tc>
          <w:tcPr>
            <w:tcW w:w="1904" w:type="dxa"/>
          </w:tcPr>
          <w:p w:rsidR="0022796F" w:rsidRPr="00B96491" w:rsidRDefault="0022796F" w:rsidP="004A31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</w:tbl>
    <w:p w:rsidR="0022796F" w:rsidRPr="00BE47F4" w:rsidRDefault="0022796F" w:rsidP="0022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7F4">
        <w:rPr>
          <w:rFonts w:ascii="Times New Roman" w:hAnsi="Times New Roman" w:cs="Times New Roman"/>
          <w:sz w:val="24"/>
          <w:szCs w:val="24"/>
        </w:rPr>
        <w:t>Note: The above course contents can be modified as per requirement from time to time in accordance with University Ordinance No. 14.</w:t>
      </w:r>
    </w:p>
    <w:sectPr w:rsidR="0022796F" w:rsidRPr="00BE47F4" w:rsidSect="00D0589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CE" w:rsidRDefault="009402CE" w:rsidP="00BD27A3">
      <w:pPr>
        <w:spacing w:after="0" w:line="240" w:lineRule="auto"/>
      </w:pPr>
      <w:r>
        <w:separator/>
      </w:r>
    </w:p>
  </w:endnote>
  <w:endnote w:type="continuationSeparator" w:id="0">
    <w:p w:rsidR="009402CE" w:rsidRDefault="009402CE" w:rsidP="00BD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8615"/>
      <w:docPartObj>
        <w:docPartGallery w:val="Page Numbers (Bottom of Page)"/>
        <w:docPartUnique/>
      </w:docPartObj>
    </w:sdtPr>
    <w:sdtContent>
      <w:p w:rsidR="00364251" w:rsidRDefault="00860714">
        <w:pPr>
          <w:pStyle w:val="Footer"/>
          <w:jc w:val="center"/>
        </w:pPr>
        <w:r>
          <w:fldChar w:fldCharType="begin"/>
        </w:r>
        <w:r w:rsidR="00F02109">
          <w:instrText xml:space="preserve"> PAGE   \* MERGEFORMAT </w:instrText>
        </w:r>
        <w:r>
          <w:fldChar w:fldCharType="separate"/>
        </w:r>
        <w:r w:rsidR="0022796F">
          <w:rPr>
            <w:noProof/>
          </w:rPr>
          <w:t>2</w:t>
        </w:r>
        <w:r>
          <w:fldChar w:fldCharType="end"/>
        </w:r>
      </w:p>
    </w:sdtContent>
  </w:sdt>
  <w:p w:rsidR="00364251" w:rsidRDefault="00940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CE" w:rsidRDefault="009402CE" w:rsidP="00BD27A3">
      <w:pPr>
        <w:spacing w:after="0" w:line="240" w:lineRule="auto"/>
      </w:pPr>
      <w:r>
        <w:separator/>
      </w:r>
    </w:p>
  </w:footnote>
  <w:footnote w:type="continuationSeparator" w:id="0">
    <w:p w:rsidR="009402CE" w:rsidRDefault="009402CE" w:rsidP="00BD2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109"/>
    <w:rsid w:val="0019243F"/>
    <w:rsid w:val="001E633F"/>
    <w:rsid w:val="0022796F"/>
    <w:rsid w:val="00457DCF"/>
    <w:rsid w:val="004A44AC"/>
    <w:rsid w:val="00617720"/>
    <w:rsid w:val="006D6640"/>
    <w:rsid w:val="00860714"/>
    <w:rsid w:val="009402CE"/>
    <w:rsid w:val="00AF39EE"/>
    <w:rsid w:val="00BD27A3"/>
    <w:rsid w:val="00C333F6"/>
    <w:rsid w:val="00F0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0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10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109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NoSpacing">
    <w:name w:val="No Spacing"/>
    <w:uiPriority w:val="1"/>
    <w:qFormat/>
    <w:rsid w:val="00F02109"/>
    <w:pPr>
      <w:spacing w:after="0" w:line="240" w:lineRule="auto"/>
    </w:pPr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0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09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HRQ</dc:creator>
  <cp:keywords/>
  <dc:description/>
  <cp:lastModifiedBy>HRQ</cp:lastModifiedBy>
  <cp:revision>5</cp:revision>
  <dcterms:created xsi:type="dcterms:W3CDTF">2022-04-13T08:51:00Z</dcterms:created>
  <dcterms:modified xsi:type="dcterms:W3CDTF">2022-04-16T12:16:00Z</dcterms:modified>
</cp:coreProperties>
</file>