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BC" w:rsidRPr="000727BC" w:rsidRDefault="000727BC" w:rsidP="000727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BC">
        <w:rPr>
          <w:rFonts w:ascii="Times New Roman" w:hAnsi="Times New Roman" w:cs="Times New Roman"/>
          <w:b/>
          <w:sz w:val="28"/>
          <w:szCs w:val="28"/>
        </w:rPr>
        <w:t>IMS, DAVV</w:t>
      </w:r>
    </w:p>
    <w:p w:rsidR="000727BC" w:rsidRDefault="000727BC" w:rsidP="000727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BC">
        <w:rPr>
          <w:rFonts w:ascii="Times New Roman" w:hAnsi="Times New Roman" w:cs="Times New Roman"/>
          <w:b/>
          <w:sz w:val="28"/>
          <w:szCs w:val="28"/>
        </w:rPr>
        <w:t>List of New Courses introduced during 2014-2018</w:t>
      </w:r>
    </w:p>
    <w:p w:rsidR="000727BC" w:rsidRPr="000727BC" w:rsidRDefault="000727BC" w:rsidP="000727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6" w:type="dxa"/>
        <w:tblInd w:w="93" w:type="dxa"/>
        <w:tblLayout w:type="fixed"/>
        <w:tblLook w:val="04A0"/>
      </w:tblPr>
      <w:tblGrid>
        <w:gridCol w:w="1095"/>
        <w:gridCol w:w="1580"/>
        <w:gridCol w:w="1340"/>
        <w:gridCol w:w="3740"/>
        <w:gridCol w:w="1390"/>
        <w:gridCol w:w="5091"/>
      </w:tblGrid>
      <w:tr w:rsidR="000727BC" w:rsidRPr="000727BC" w:rsidTr="000727BC">
        <w:trPr>
          <w:trHeight w:val="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code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 code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new course introduced in last 5 years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 of introduction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Syllabus</w:t>
            </w:r>
          </w:p>
        </w:tc>
      </w:tr>
      <w:tr w:rsidR="000727BC" w:rsidRPr="000727BC" w:rsidTr="000727BC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FT208C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Analytics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727BC" w:rsidRPr="000727BC" w:rsidRDefault="00370F5F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="000727BC"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t>http://www.ims.dauniv.ac.in/mba_ft.php</w:t>
              </w:r>
            </w:hyperlink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FT301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Entrepreneurship and New Ventures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FT307M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2 Business Marketing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FT308M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Marketing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FT317F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Mergers, Acquisition and Corporate Restructuring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FT318F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Structured Finance and Alternate Investment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6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FT319F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 Finance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FT410M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 of Financial Services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FT411M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 Marketing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FT412M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 on Marketing Investment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FT415F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Commodity Derivatives Market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FT420F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Banking and Microfinance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FT425H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Managerial Counseling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FT427H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 Management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0727BC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MS5A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MBA(FT)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FT428H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 Power and Politics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27BC" w:rsidRPr="000727BC" w:rsidTr="00FC601F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MS5C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MBA(FA)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FA303C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Insurance And Bank Management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7BC" w:rsidRPr="000727BC" w:rsidRDefault="00370F5F" w:rsidP="000727BC">
            <w:pPr>
              <w:rPr>
                <w:rFonts w:ascii="Times New Roman" w:hAnsi="Times New Roman" w:cs="Times New Roman"/>
                <w:color w:val="FF0000"/>
                <w:sz w:val="30"/>
              </w:rPr>
            </w:pPr>
            <w:hyperlink r:id="rId5" w:history="1">
              <w:r w:rsidR="000727BC"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t>http://www.ims.dauniv.ac.in/mba_fa.php</w:t>
              </w:r>
            </w:hyperlink>
          </w:p>
        </w:tc>
      </w:tr>
      <w:tr w:rsidR="000727BC" w:rsidRPr="000727BC" w:rsidTr="00FC601F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MBA(FA)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FA408E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Data Analytics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FC601F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MBA(FA)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FA309E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Banking and Microfinance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FC601F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MBA(FA)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Presonal</w:t>
            </w:r>
            <w:proofErr w:type="spellEnd"/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Financial Planning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805C06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MBA(MM)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Analytics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7BC" w:rsidRPr="008270CC" w:rsidRDefault="00370F5F" w:rsidP="00357947">
            <w:pPr>
              <w:rPr>
                <w:rFonts w:ascii="Times New Roman" w:hAnsi="Times New Roman" w:cs="Times New Roman"/>
                <w:color w:val="FF0000"/>
                <w:sz w:val="30"/>
              </w:rPr>
            </w:pPr>
            <w:hyperlink r:id="rId6" w:history="1">
              <w:r w:rsidR="000727BC"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t>http://www.ims.dauniv.ac.in/mba_mm.p</w:t>
              </w:r>
              <w:r w:rsidR="000727BC"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lastRenderedPageBreak/>
                <w:t>hp</w:t>
              </w:r>
            </w:hyperlink>
            <w:r w:rsidR="000727BC">
              <w:rPr>
                <w:rFonts w:ascii="Times New Roman" w:hAnsi="Times New Roman" w:cs="Times New Roman"/>
                <w:color w:val="FF0000"/>
                <w:sz w:val="30"/>
              </w:rPr>
              <w:t xml:space="preserve"> </w:t>
            </w:r>
          </w:p>
        </w:tc>
      </w:tr>
      <w:tr w:rsidR="000727BC" w:rsidRPr="000727BC" w:rsidTr="00EC2FA6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MS5D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MBA(MM)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 Innovation Management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550360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MS5E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MBA(HR)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HR102C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Quantitative Methods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7BC" w:rsidRDefault="00370F5F" w:rsidP="00357947">
            <w:hyperlink r:id="rId7" w:history="1">
              <w:r w:rsidR="000727BC"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t>http://www.ims.dauniv.ac.in/mba_hr.php</w:t>
              </w:r>
            </w:hyperlink>
            <w:r w:rsidR="000727BC">
              <w:rPr>
                <w:rFonts w:ascii="Times New Roman" w:hAnsi="Times New Roman" w:cs="Times New Roman"/>
                <w:color w:val="FF0000"/>
                <w:sz w:val="30"/>
              </w:rPr>
              <w:t xml:space="preserve"> </w:t>
            </w:r>
          </w:p>
        </w:tc>
      </w:tr>
      <w:tr w:rsidR="000727BC" w:rsidRPr="000727BC" w:rsidTr="003313C7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MBA(HR)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HR205C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Managerial Economics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3313C7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MBA(HR)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HR207C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3313C7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MBA(HR)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HR305E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HRM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3313C7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MBA(HR)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HR310E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 Management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7BC" w:rsidRPr="000727BC" w:rsidTr="00110BB7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MS5E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MBA(HR)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HR304C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Operations Management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7BC" w:rsidRPr="000727BC" w:rsidRDefault="000727BC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8F1B74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MS8X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MPM101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Literature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B7" w:rsidRDefault="00110BB7" w:rsidP="00110BB7">
            <w:hyperlink r:id="rId8" w:history="1">
              <w:r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t>http://www.ims.dauniv.ac.in/mphil.php</w:t>
              </w:r>
            </w:hyperlink>
            <w:r>
              <w:rPr>
                <w:rFonts w:ascii="Times New Roman" w:hAnsi="Times New Roman" w:cs="Times New Roman"/>
                <w:color w:val="FF0000"/>
                <w:sz w:val="30"/>
              </w:rPr>
              <w:t xml:space="preserve"> </w:t>
            </w:r>
          </w:p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8F1B74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MS8X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MPM102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8F1B74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MS8X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MPM103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Application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8F1B74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MS8X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MPM104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Theory, Practice and Research Issues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DD346B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MS9Z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PHM11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Literature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B7" w:rsidRDefault="00110BB7" w:rsidP="003F74BD">
            <w:pPr>
              <w:spacing w:after="0" w:line="240" w:lineRule="auto"/>
            </w:pPr>
            <w:hyperlink r:id="rId9" w:history="1">
              <w:r w:rsidRPr="00071DCF">
                <w:rPr>
                  <w:rStyle w:val="Hyperlink"/>
                  <w:rFonts w:ascii="Times New Roman" w:hAnsi="Times New Roman" w:cs="Times New Roman"/>
                  <w:sz w:val="30"/>
                </w:rPr>
                <w:t>http://www.ims.dauniv.ac.in/phd.php</w:t>
              </w:r>
            </w:hyperlink>
          </w:p>
          <w:p w:rsidR="00110BB7" w:rsidRPr="000727BC" w:rsidRDefault="00110BB7" w:rsidP="003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DD346B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MS9Z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PHM12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DD346B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MS9Z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PHM13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Application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BB7" w:rsidRPr="000727BC" w:rsidTr="00DD346B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MS9Z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B7" w:rsidRPr="000727BC" w:rsidRDefault="00110BB7" w:rsidP="0035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PHM14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Advances in Management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B7" w:rsidRPr="000727BC" w:rsidRDefault="00110BB7" w:rsidP="0007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69D5" w:rsidRDefault="00A969D5"/>
    <w:sectPr w:rsidR="00A969D5" w:rsidSect="00072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27BC"/>
    <w:rsid w:val="000727BC"/>
    <w:rsid w:val="00110BB7"/>
    <w:rsid w:val="00370F5F"/>
    <w:rsid w:val="00A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0BB7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.dauniv.ac.in/mphil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s.dauniv.ac.in/mba_h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s.dauniv.ac.in/mba_mm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ms.dauniv.ac.in/mba_fa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ms.dauniv.ac.in/mba_ft.php" TargetMode="External"/><Relationship Id="rId9" Type="http://schemas.openxmlformats.org/officeDocument/2006/relationships/hyperlink" Target="http://www.ims.dauniv.ac.in/ph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2149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ims</cp:lastModifiedBy>
  <cp:revision>3</cp:revision>
  <dcterms:created xsi:type="dcterms:W3CDTF">2019-02-04T08:31:00Z</dcterms:created>
  <dcterms:modified xsi:type="dcterms:W3CDTF">2019-02-04T08:43:00Z</dcterms:modified>
</cp:coreProperties>
</file>