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1C63" w14:textId="77777777" w:rsidR="00980A20" w:rsidRPr="00012B4B" w:rsidRDefault="00980A20" w:rsidP="00DF42DF">
      <w:pPr>
        <w:rPr>
          <w:rFonts w:ascii="Times New Roman" w:hAnsi="Times New Roman" w:cs="Times New Roman"/>
          <w:b/>
          <w:bCs/>
          <w:sz w:val="44"/>
          <w:szCs w:val="44"/>
          <w:u w:val="single"/>
        </w:rPr>
      </w:pPr>
      <w:r w:rsidRPr="00012B4B">
        <w:rPr>
          <w:rFonts w:cstheme="minorHAnsi"/>
          <w:b/>
          <w:bCs/>
          <w:sz w:val="68"/>
          <w:szCs w:val="68"/>
        </w:rPr>
        <w:t xml:space="preserve">   </w:t>
      </w:r>
      <w:r w:rsidRPr="00012B4B">
        <w:rPr>
          <w:rFonts w:ascii="Times New Roman" w:hAnsi="Times New Roman" w:cs="Times New Roman"/>
          <w:b/>
          <w:bCs/>
          <w:sz w:val="56"/>
          <w:szCs w:val="56"/>
          <w:u w:val="single"/>
        </w:rPr>
        <w:t>SCHOOL OF SOCIAL SCIENCES</w:t>
      </w:r>
    </w:p>
    <w:p w14:paraId="784CDF9F" w14:textId="77777777" w:rsidR="00980A20" w:rsidRPr="00E650A9" w:rsidRDefault="00980A20" w:rsidP="00DF42DF">
      <w:pPr>
        <w:rPr>
          <w:rFonts w:ascii="Times New Roman" w:hAnsi="Times New Roman" w:cs="Times New Roman"/>
          <w:sz w:val="44"/>
          <w:szCs w:val="44"/>
          <w:u w:val="single"/>
        </w:rPr>
      </w:pPr>
    </w:p>
    <w:p w14:paraId="382BD8EA" w14:textId="77777777" w:rsidR="00980A20" w:rsidRPr="00E650A9" w:rsidRDefault="00980A20" w:rsidP="00DF42DF">
      <w:pPr>
        <w:jc w:val="center"/>
        <w:rPr>
          <w:rFonts w:asciiTheme="majorHAnsi" w:hAnsiTheme="majorHAnsi"/>
          <w:sz w:val="68"/>
          <w:szCs w:val="68"/>
          <w:u w:val="single"/>
        </w:rPr>
      </w:pPr>
      <w:r w:rsidRPr="00E650A9">
        <w:rPr>
          <w:rFonts w:asciiTheme="majorHAnsi" w:hAnsiTheme="majorHAnsi"/>
          <w:noProof/>
          <w:sz w:val="68"/>
          <w:szCs w:val="68"/>
          <w:u w:val="single"/>
        </w:rPr>
        <w:drawing>
          <wp:inline distT="0" distB="0" distL="0" distR="0" wp14:anchorId="36C7BA8F" wp14:editId="274CD080">
            <wp:extent cx="1838325" cy="1714500"/>
            <wp:effectExtent l="171450" t="114300" r="142875" b="76200"/>
            <wp:docPr id="10" name="Picture 10" descr="DAVV LOGO.png"/>
            <wp:cNvGraphicFramePr/>
            <a:graphic xmlns:a="http://schemas.openxmlformats.org/drawingml/2006/main">
              <a:graphicData uri="http://schemas.openxmlformats.org/drawingml/2006/picture">
                <pic:pic xmlns:pic="http://schemas.openxmlformats.org/drawingml/2006/picture">
                  <pic:nvPicPr>
                    <pic:cNvPr id="8" name="Picture 7" descr="DAVV LOGO.png"/>
                    <pic:cNvPicPr>
                      <a:picLocks noChangeAspect="1"/>
                    </pic:cNvPicPr>
                  </pic:nvPicPr>
                  <pic:blipFill>
                    <a:blip r:embed="rId7"/>
                    <a:stretch>
                      <a:fillRect/>
                    </a:stretch>
                  </pic:blipFill>
                  <pic:spPr>
                    <a:xfrm>
                      <a:off x="0" y="0"/>
                      <a:ext cx="1838325" cy="17145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52D501E" w14:textId="77777777" w:rsidR="00980A20" w:rsidRPr="00E650A9" w:rsidRDefault="00980A20" w:rsidP="00DF42DF">
      <w:pPr>
        <w:tabs>
          <w:tab w:val="center" w:pos="4680"/>
          <w:tab w:val="left" w:pos="6930"/>
        </w:tabs>
        <w:jc w:val="center"/>
        <w:rPr>
          <w:rFonts w:asciiTheme="majorHAnsi" w:hAnsiTheme="majorHAnsi" w:cstheme="minorHAnsi"/>
          <w:b/>
          <w:bCs/>
          <w:sz w:val="32"/>
          <w:szCs w:val="36"/>
          <w:u w:val="single"/>
        </w:rPr>
      </w:pPr>
      <w:r w:rsidRPr="00E650A9">
        <w:rPr>
          <w:rFonts w:asciiTheme="majorHAnsi" w:hAnsiTheme="majorHAnsi" w:cstheme="minorHAnsi"/>
          <w:b/>
          <w:bCs/>
          <w:sz w:val="32"/>
          <w:szCs w:val="36"/>
          <w:u w:val="single"/>
        </w:rPr>
        <w:t>DAVV INDORE (M.P.)</w:t>
      </w:r>
    </w:p>
    <w:p w14:paraId="366750D6" w14:textId="77777777" w:rsidR="00980A20" w:rsidRPr="00E650A9" w:rsidRDefault="00980A20" w:rsidP="00DF42DF">
      <w:pPr>
        <w:tabs>
          <w:tab w:val="center" w:pos="4680"/>
          <w:tab w:val="left" w:pos="6930"/>
        </w:tabs>
        <w:jc w:val="center"/>
        <w:rPr>
          <w:rFonts w:asciiTheme="majorHAnsi" w:hAnsiTheme="majorHAnsi" w:cstheme="minorHAnsi"/>
          <w:b/>
          <w:bCs/>
          <w:sz w:val="32"/>
          <w:szCs w:val="36"/>
          <w:u w:val="single"/>
        </w:rPr>
      </w:pPr>
    </w:p>
    <w:p w14:paraId="3494F597" w14:textId="77777777" w:rsidR="00980A20" w:rsidRPr="00980A20" w:rsidRDefault="00980A20" w:rsidP="00DF42DF">
      <w:pPr>
        <w:jc w:val="center"/>
        <w:rPr>
          <w:rFonts w:asciiTheme="majorHAnsi" w:hAnsiTheme="majorHAnsi" w:cstheme="minorHAnsi"/>
          <w:b/>
          <w:bCs/>
          <w:sz w:val="44"/>
          <w:szCs w:val="44"/>
        </w:rPr>
      </w:pPr>
      <w:r w:rsidRPr="00980A20">
        <w:rPr>
          <w:rFonts w:asciiTheme="majorHAnsi" w:hAnsiTheme="majorHAnsi" w:cstheme="minorHAnsi"/>
          <w:b/>
          <w:bCs/>
          <w:sz w:val="44"/>
          <w:szCs w:val="44"/>
        </w:rPr>
        <w:t>A REPORT ON FIELD VISIT TO</w:t>
      </w:r>
    </w:p>
    <w:p w14:paraId="519E5F25" w14:textId="77777777" w:rsidR="00980A20" w:rsidRPr="00E650A9" w:rsidRDefault="00980A20" w:rsidP="00DF42DF">
      <w:pPr>
        <w:jc w:val="center"/>
        <w:rPr>
          <w:rFonts w:asciiTheme="majorHAnsi" w:hAnsiTheme="majorHAnsi" w:cstheme="minorHAnsi"/>
          <w:noProof/>
          <w:color w:val="00B050"/>
          <w:sz w:val="40"/>
          <w:szCs w:val="40"/>
          <w:u w:val="single"/>
        </w:rPr>
      </w:pPr>
      <w:r w:rsidRPr="00E650A9">
        <w:rPr>
          <w:rFonts w:asciiTheme="majorHAnsi" w:hAnsiTheme="majorHAnsi" w:cstheme="minorHAnsi"/>
          <w:b/>
          <w:bCs/>
          <w:color w:val="00B050"/>
          <w:sz w:val="40"/>
          <w:szCs w:val="40"/>
          <w:u w:val="single"/>
        </w:rPr>
        <w:t xml:space="preserve">JAN SHIKSHAN SANSTHAN </w:t>
      </w:r>
      <w:r>
        <w:rPr>
          <w:rFonts w:asciiTheme="majorHAnsi" w:hAnsiTheme="majorHAnsi" w:cstheme="minorHAnsi"/>
          <w:b/>
          <w:bCs/>
          <w:color w:val="00B050"/>
          <w:sz w:val="40"/>
          <w:szCs w:val="40"/>
          <w:u w:val="single"/>
        </w:rPr>
        <w:t>KENDRA</w:t>
      </w:r>
      <w:r w:rsidRPr="00E650A9">
        <w:rPr>
          <w:rFonts w:asciiTheme="majorHAnsi" w:hAnsiTheme="majorHAnsi" w:cstheme="minorHAnsi"/>
          <w:b/>
          <w:bCs/>
          <w:color w:val="00B050"/>
          <w:sz w:val="40"/>
          <w:szCs w:val="40"/>
          <w:u w:val="single"/>
        </w:rPr>
        <w:t xml:space="preserve"> </w:t>
      </w:r>
      <w:r>
        <w:rPr>
          <w:rFonts w:asciiTheme="majorHAnsi" w:hAnsiTheme="majorHAnsi" w:cstheme="minorHAnsi"/>
          <w:b/>
          <w:bCs/>
          <w:color w:val="00B050"/>
          <w:sz w:val="40"/>
          <w:szCs w:val="40"/>
          <w:u w:val="single"/>
        </w:rPr>
        <w:t xml:space="preserve">&amp; NAGRATH CHARITABLE TRUST, INDORE </w:t>
      </w:r>
      <w:r w:rsidRPr="00E650A9">
        <w:rPr>
          <w:rFonts w:asciiTheme="majorHAnsi" w:hAnsiTheme="majorHAnsi" w:cstheme="minorHAnsi"/>
          <w:b/>
          <w:bCs/>
          <w:color w:val="00B050"/>
          <w:sz w:val="40"/>
          <w:szCs w:val="40"/>
          <w:u w:val="single"/>
        </w:rPr>
        <w:t>(M.P)</w:t>
      </w:r>
    </w:p>
    <w:p w14:paraId="43B4FE9C" w14:textId="77777777" w:rsidR="00980A20" w:rsidRPr="00E650A9" w:rsidRDefault="00980A20" w:rsidP="00DF42DF">
      <w:pPr>
        <w:jc w:val="center"/>
        <w:rPr>
          <w:rFonts w:cstheme="minorHAnsi"/>
          <w:noProof/>
          <w:sz w:val="36"/>
          <w:szCs w:val="36"/>
          <w:u w:val="single"/>
        </w:rPr>
      </w:pPr>
    </w:p>
    <w:p w14:paraId="11987D4B" w14:textId="4665A648" w:rsidR="00980A20" w:rsidRPr="00E650A9" w:rsidRDefault="00980A20" w:rsidP="00DF42DF">
      <w:pPr>
        <w:tabs>
          <w:tab w:val="left" w:pos="7454"/>
        </w:tabs>
        <w:rPr>
          <w:rFonts w:asciiTheme="majorHAnsi" w:hAnsiTheme="majorHAnsi" w:cstheme="minorHAnsi"/>
          <w:sz w:val="36"/>
          <w:szCs w:val="36"/>
          <w:u w:val="single"/>
        </w:rPr>
      </w:pPr>
      <w:r>
        <w:rPr>
          <w:rFonts w:asciiTheme="majorHAnsi" w:hAnsiTheme="majorHAnsi" w:cstheme="minorHAnsi"/>
          <w:sz w:val="36"/>
          <w:szCs w:val="36"/>
          <w:u w:val="single"/>
        </w:rPr>
        <w:t xml:space="preserve">    </w:t>
      </w:r>
      <w:r w:rsidRPr="00E650A9">
        <w:rPr>
          <w:rFonts w:asciiTheme="majorHAnsi" w:hAnsiTheme="majorHAnsi" w:cstheme="minorHAnsi"/>
          <w:sz w:val="36"/>
          <w:szCs w:val="36"/>
          <w:u w:val="single"/>
        </w:rPr>
        <w:tab/>
      </w:r>
      <w:r>
        <w:rPr>
          <w:rFonts w:asciiTheme="majorHAnsi" w:hAnsiTheme="majorHAnsi" w:cstheme="minorHAnsi"/>
          <w:sz w:val="36"/>
          <w:szCs w:val="36"/>
          <w:u w:val="single"/>
        </w:rPr>
        <w:t>_________</w:t>
      </w:r>
    </w:p>
    <w:p w14:paraId="220B58D3" w14:textId="77777777" w:rsidR="00980A20" w:rsidRPr="00DC78AD" w:rsidRDefault="00980A20" w:rsidP="00DF42DF">
      <w:pPr>
        <w:jc w:val="center"/>
        <w:rPr>
          <w:rFonts w:asciiTheme="majorHAnsi" w:hAnsiTheme="majorHAnsi" w:cstheme="minorHAnsi"/>
          <w:b/>
          <w:bCs/>
          <w:sz w:val="36"/>
          <w:szCs w:val="36"/>
        </w:rPr>
      </w:pPr>
      <w:r w:rsidRPr="003F1CBA">
        <w:rPr>
          <w:rFonts w:asciiTheme="majorHAnsi" w:hAnsiTheme="majorHAnsi" w:cstheme="minorHAnsi"/>
          <w:b/>
          <w:bCs/>
          <w:sz w:val="36"/>
          <w:szCs w:val="36"/>
          <w:u w:val="single"/>
        </w:rPr>
        <w:t>SUBMITTED TO</w:t>
      </w:r>
      <w:r w:rsidRPr="00DC78AD">
        <w:rPr>
          <w:rFonts w:asciiTheme="majorHAnsi" w:hAnsiTheme="majorHAnsi" w:cstheme="minorHAnsi"/>
          <w:b/>
          <w:bCs/>
          <w:sz w:val="36"/>
          <w:szCs w:val="36"/>
        </w:rPr>
        <w:t xml:space="preserve"> – DR.JYOTI CHAUHAN</w:t>
      </w:r>
    </w:p>
    <w:p w14:paraId="285B616F" w14:textId="77777777" w:rsidR="00980A20" w:rsidRPr="00DC78AD" w:rsidRDefault="00980A20" w:rsidP="00DF42DF">
      <w:pPr>
        <w:jc w:val="center"/>
        <w:rPr>
          <w:rFonts w:asciiTheme="majorHAnsi" w:hAnsiTheme="majorHAnsi" w:cstheme="minorHAnsi"/>
          <w:b/>
          <w:bCs/>
          <w:sz w:val="36"/>
          <w:szCs w:val="36"/>
        </w:rPr>
      </w:pPr>
      <w:r w:rsidRPr="003F1CBA">
        <w:rPr>
          <w:rFonts w:asciiTheme="majorHAnsi" w:hAnsiTheme="majorHAnsi" w:cstheme="minorHAnsi"/>
          <w:b/>
          <w:bCs/>
          <w:sz w:val="36"/>
          <w:szCs w:val="36"/>
          <w:u w:val="single"/>
        </w:rPr>
        <w:t>SUBMITTED BY</w:t>
      </w:r>
      <w:r w:rsidRPr="00DC78AD">
        <w:rPr>
          <w:rFonts w:asciiTheme="majorHAnsi" w:hAnsiTheme="majorHAnsi" w:cstheme="minorHAnsi"/>
          <w:b/>
          <w:bCs/>
          <w:sz w:val="36"/>
          <w:szCs w:val="36"/>
        </w:rPr>
        <w:t xml:space="preserve"> –DURGESH PARMAR</w:t>
      </w:r>
    </w:p>
    <w:p w14:paraId="54B59D70" w14:textId="5AF761C4" w:rsidR="00980A20" w:rsidRPr="00DC78AD" w:rsidRDefault="00980A20" w:rsidP="00DF42DF">
      <w:pPr>
        <w:jc w:val="center"/>
        <w:rPr>
          <w:rFonts w:asciiTheme="majorHAnsi" w:hAnsiTheme="majorHAnsi" w:cstheme="minorHAnsi"/>
          <w:b/>
          <w:bCs/>
          <w:sz w:val="36"/>
          <w:szCs w:val="36"/>
        </w:rPr>
      </w:pPr>
      <w:r w:rsidRPr="003F1CBA">
        <w:rPr>
          <w:rFonts w:asciiTheme="majorHAnsi" w:hAnsiTheme="majorHAnsi" w:cstheme="minorHAnsi"/>
          <w:b/>
          <w:bCs/>
          <w:sz w:val="36"/>
          <w:szCs w:val="36"/>
          <w:u w:val="single"/>
        </w:rPr>
        <w:t>ROLL NO</w:t>
      </w:r>
      <w:r w:rsidR="003F1CBA">
        <w:rPr>
          <w:rFonts w:asciiTheme="majorHAnsi" w:hAnsiTheme="majorHAnsi" w:cstheme="minorHAnsi"/>
          <w:b/>
          <w:bCs/>
          <w:sz w:val="36"/>
          <w:szCs w:val="36"/>
          <w:u w:val="single"/>
        </w:rPr>
        <w:t>.</w:t>
      </w:r>
      <w:r w:rsidR="003F1CBA">
        <w:rPr>
          <w:rFonts w:asciiTheme="majorHAnsi" w:hAnsiTheme="majorHAnsi" w:cstheme="minorHAnsi"/>
          <w:b/>
          <w:bCs/>
          <w:sz w:val="36"/>
          <w:szCs w:val="36"/>
        </w:rPr>
        <w:t xml:space="preserve"> </w:t>
      </w:r>
      <w:r w:rsidRPr="00DC78AD">
        <w:rPr>
          <w:rFonts w:asciiTheme="majorHAnsi" w:hAnsiTheme="majorHAnsi" w:cstheme="minorHAnsi"/>
          <w:b/>
          <w:bCs/>
          <w:sz w:val="36"/>
          <w:szCs w:val="36"/>
        </w:rPr>
        <w:t>– 2123406</w:t>
      </w:r>
    </w:p>
    <w:p w14:paraId="5665C1C7" w14:textId="2DA9F1CB" w:rsidR="00980A20" w:rsidRPr="00DC78AD" w:rsidRDefault="00980A20" w:rsidP="00DF42DF">
      <w:pPr>
        <w:jc w:val="center"/>
        <w:rPr>
          <w:rFonts w:asciiTheme="majorHAnsi" w:hAnsiTheme="majorHAnsi" w:cstheme="minorHAnsi"/>
          <w:b/>
          <w:bCs/>
          <w:sz w:val="36"/>
          <w:szCs w:val="36"/>
        </w:rPr>
      </w:pPr>
      <w:r w:rsidRPr="003F1CBA">
        <w:rPr>
          <w:rFonts w:asciiTheme="majorHAnsi" w:hAnsiTheme="majorHAnsi" w:cstheme="minorHAnsi"/>
          <w:b/>
          <w:bCs/>
          <w:sz w:val="36"/>
          <w:szCs w:val="36"/>
          <w:u w:val="single"/>
        </w:rPr>
        <w:t>ENROLLMENT NO</w:t>
      </w:r>
      <w:r w:rsidR="003F1CBA">
        <w:rPr>
          <w:rFonts w:asciiTheme="majorHAnsi" w:hAnsiTheme="majorHAnsi" w:cstheme="minorHAnsi"/>
          <w:b/>
          <w:bCs/>
          <w:sz w:val="36"/>
          <w:szCs w:val="36"/>
          <w:u w:val="single"/>
        </w:rPr>
        <w:t xml:space="preserve">. </w:t>
      </w:r>
      <w:r w:rsidRPr="00DC78AD">
        <w:rPr>
          <w:rFonts w:asciiTheme="majorHAnsi" w:hAnsiTheme="majorHAnsi" w:cstheme="minorHAnsi"/>
          <w:b/>
          <w:bCs/>
          <w:sz w:val="36"/>
          <w:szCs w:val="36"/>
        </w:rPr>
        <w:t>– DS1819029</w:t>
      </w:r>
    </w:p>
    <w:p w14:paraId="18C7E54F" w14:textId="77777777" w:rsidR="00980A20" w:rsidRPr="00E650A9" w:rsidRDefault="00980A20" w:rsidP="00DF42DF">
      <w:pPr>
        <w:jc w:val="center"/>
        <w:rPr>
          <w:rFonts w:asciiTheme="majorHAnsi" w:hAnsiTheme="majorHAnsi" w:cstheme="minorHAnsi"/>
          <w:b/>
          <w:bCs/>
          <w:sz w:val="36"/>
          <w:szCs w:val="36"/>
          <w:u w:val="single"/>
        </w:rPr>
      </w:pPr>
    </w:p>
    <w:p w14:paraId="1DFCF078" w14:textId="77777777" w:rsidR="00215ECA" w:rsidRDefault="00215ECA" w:rsidP="00DF42DF">
      <w:pPr>
        <w:jc w:val="center"/>
        <w:rPr>
          <w:rFonts w:ascii="Times New Roman" w:hAnsi="Times New Roman" w:cs="Times New Roman"/>
          <w:b/>
          <w:bCs/>
          <w:sz w:val="36"/>
          <w:szCs w:val="36"/>
          <w:u w:val="single"/>
        </w:rPr>
      </w:pPr>
    </w:p>
    <w:p w14:paraId="47B4BE66" w14:textId="44A8E243" w:rsidR="00980A20" w:rsidRPr="00954FA5" w:rsidRDefault="00980A20" w:rsidP="00DF42DF">
      <w:pPr>
        <w:jc w:val="center"/>
        <w:rPr>
          <w:rFonts w:ascii="Times New Roman" w:hAnsi="Times New Roman" w:cs="Times New Roman"/>
          <w:b/>
          <w:bCs/>
          <w:sz w:val="36"/>
          <w:szCs w:val="36"/>
          <w:u w:val="single"/>
        </w:rPr>
      </w:pPr>
      <w:r w:rsidRPr="00954FA5">
        <w:rPr>
          <w:rFonts w:ascii="Times New Roman" w:hAnsi="Times New Roman" w:cs="Times New Roman"/>
          <w:b/>
          <w:bCs/>
          <w:sz w:val="36"/>
          <w:szCs w:val="36"/>
          <w:u w:val="single"/>
        </w:rPr>
        <w:lastRenderedPageBreak/>
        <w:t>ACKNOWLEDGEMENT</w:t>
      </w:r>
    </w:p>
    <w:p w14:paraId="7BF91975" w14:textId="77777777" w:rsidR="00980A20" w:rsidRPr="00B67F44" w:rsidRDefault="00980A20" w:rsidP="00DF42DF">
      <w:pPr>
        <w:jc w:val="center"/>
        <w:rPr>
          <w:rFonts w:asciiTheme="majorHAnsi" w:hAnsiTheme="majorHAnsi" w:cstheme="minorHAnsi"/>
          <w:b/>
          <w:bCs/>
          <w:sz w:val="24"/>
          <w:szCs w:val="24"/>
          <w:u w:val="single"/>
        </w:rPr>
      </w:pPr>
    </w:p>
    <w:p w14:paraId="1E528582" w14:textId="77777777" w:rsidR="00980A20" w:rsidRDefault="00980A20" w:rsidP="00DF42DF">
      <w:pPr>
        <w:jc w:val="center"/>
        <w:rPr>
          <w:rFonts w:asciiTheme="majorHAnsi" w:hAnsiTheme="majorHAnsi" w:cstheme="minorHAnsi"/>
          <w:b/>
          <w:bCs/>
          <w:sz w:val="36"/>
          <w:szCs w:val="36"/>
          <w:u w:val="single"/>
        </w:rPr>
      </w:pPr>
      <w:r w:rsidRPr="00E650A9">
        <w:rPr>
          <w:rFonts w:asciiTheme="majorHAnsi" w:hAnsiTheme="majorHAnsi"/>
          <w:noProof/>
          <w:sz w:val="68"/>
          <w:szCs w:val="68"/>
          <w:u w:val="single"/>
        </w:rPr>
        <w:drawing>
          <wp:inline distT="0" distB="0" distL="0" distR="0" wp14:anchorId="48E77C17" wp14:editId="73906408">
            <wp:extent cx="1838325" cy="1714500"/>
            <wp:effectExtent l="171450" t="114300" r="142875" b="76200"/>
            <wp:docPr id="17" name="Picture 17" descr="DAVV LOGO.png"/>
            <wp:cNvGraphicFramePr/>
            <a:graphic xmlns:a="http://schemas.openxmlformats.org/drawingml/2006/main">
              <a:graphicData uri="http://schemas.openxmlformats.org/drawingml/2006/picture">
                <pic:pic xmlns:pic="http://schemas.openxmlformats.org/drawingml/2006/picture">
                  <pic:nvPicPr>
                    <pic:cNvPr id="8" name="Picture 7" descr="DAVV LOGO.png"/>
                    <pic:cNvPicPr>
                      <a:picLocks noChangeAspect="1"/>
                    </pic:cNvPicPr>
                  </pic:nvPicPr>
                  <pic:blipFill>
                    <a:blip r:embed="rId7"/>
                    <a:stretch>
                      <a:fillRect/>
                    </a:stretch>
                  </pic:blipFill>
                  <pic:spPr>
                    <a:xfrm>
                      <a:off x="0" y="0"/>
                      <a:ext cx="1838325" cy="17145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D88432" w14:textId="77777777" w:rsidR="00980A20" w:rsidRDefault="00980A20" w:rsidP="00DF42DF">
      <w:pPr>
        <w:jc w:val="both"/>
        <w:rPr>
          <w:rFonts w:ascii="Times New Roman" w:hAnsi="Times New Roman" w:cs="Times New Roman"/>
          <w:sz w:val="36"/>
          <w:szCs w:val="36"/>
        </w:rPr>
      </w:pPr>
      <w:r w:rsidRPr="0056241A">
        <w:rPr>
          <w:rFonts w:ascii="Times New Roman" w:hAnsi="Times New Roman" w:cs="Times New Roman"/>
          <w:sz w:val="36"/>
          <w:szCs w:val="36"/>
        </w:rPr>
        <w:t>I would like to express my deepest gratitude to my Teacher </w:t>
      </w:r>
      <w:r>
        <w:rPr>
          <w:rFonts w:ascii="Times New Roman" w:hAnsi="Times New Roman" w:cs="Times New Roman"/>
          <w:sz w:val="36"/>
          <w:szCs w:val="36"/>
        </w:rPr>
        <w:t>(</w:t>
      </w:r>
      <w:r w:rsidRPr="004C5DC0">
        <w:rPr>
          <w:rFonts w:ascii="Times New Roman" w:hAnsi="Times New Roman" w:cs="Times New Roman"/>
          <w:b/>
          <w:bCs/>
          <w:sz w:val="36"/>
          <w:szCs w:val="36"/>
        </w:rPr>
        <w:t>DR.JYOTI CHOUHAN</w:t>
      </w:r>
      <w:r w:rsidRPr="0056241A">
        <w:rPr>
          <w:rFonts w:ascii="Times New Roman" w:hAnsi="Times New Roman" w:cs="Times New Roman"/>
          <w:sz w:val="36"/>
          <w:szCs w:val="36"/>
        </w:rPr>
        <w:t>) for contributing their valuable time and efforts in helping me out with this project. Their suggestions and feedback have helped me a lot in improving the quality of the project.</w:t>
      </w:r>
    </w:p>
    <w:p w14:paraId="3354664E" w14:textId="77777777" w:rsidR="00980A20" w:rsidRPr="0056241A" w:rsidRDefault="00980A20" w:rsidP="00DF42DF">
      <w:pPr>
        <w:jc w:val="both"/>
        <w:rPr>
          <w:rFonts w:ascii="Times New Roman" w:hAnsi="Times New Roman" w:cs="Times New Roman"/>
          <w:sz w:val="36"/>
          <w:szCs w:val="36"/>
        </w:rPr>
      </w:pPr>
    </w:p>
    <w:p w14:paraId="47E586A4" w14:textId="77777777" w:rsidR="00980A20" w:rsidRDefault="00980A20" w:rsidP="00DF42DF">
      <w:pPr>
        <w:jc w:val="both"/>
        <w:rPr>
          <w:rFonts w:ascii="Times New Roman" w:hAnsi="Times New Roman" w:cs="Times New Roman"/>
          <w:sz w:val="36"/>
          <w:szCs w:val="36"/>
        </w:rPr>
      </w:pPr>
      <w:r w:rsidRPr="0056241A">
        <w:rPr>
          <w:rFonts w:ascii="Times New Roman" w:hAnsi="Times New Roman" w:cs="Times New Roman"/>
          <w:sz w:val="36"/>
          <w:szCs w:val="36"/>
        </w:rPr>
        <w:t>I would also like to thank my friends and family for their constant encouragement and support throughout the project.</w:t>
      </w:r>
    </w:p>
    <w:p w14:paraId="4B6B2648" w14:textId="77777777" w:rsidR="00980A20" w:rsidRPr="0056241A" w:rsidRDefault="00980A20" w:rsidP="00DF42DF">
      <w:pPr>
        <w:jc w:val="both"/>
        <w:rPr>
          <w:rFonts w:ascii="Times New Roman" w:hAnsi="Times New Roman" w:cs="Times New Roman"/>
          <w:sz w:val="36"/>
          <w:szCs w:val="36"/>
        </w:rPr>
      </w:pPr>
    </w:p>
    <w:p w14:paraId="68A876CA" w14:textId="77777777" w:rsidR="00980A20" w:rsidRPr="0056241A" w:rsidRDefault="00980A20" w:rsidP="00DF42DF">
      <w:pPr>
        <w:jc w:val="both"/>
        <w:rPr>
          <w:rFonts w:ascii="Times New Roman" w:hAnsi="Times New Roman" w:cs="Times New Roman"/>
          <w:sz w:val="36"/>
          <w:szCs w:val="36"/>
        </w:rPr>
      </w:pPr>
      <w:r w:rsidRPr="0056241A">
        <w:rPr>
          <w:rFonts w:ascii="Times New Roman" w:hAnsi="Times New Roman" w:cs="Times New Roman"/>
          <w:sz w:val="36"/>
          <w:szCs w:val="36"/>
        </w:rPr>
        <w:t xml:space="preserve">Lastly, I like to thank all my supporters who have motivated me to </w:t>
      </w:r>
      <w:proofErr w:type="spellStart"/>
      <w:r w:rsidRPr="0056241A">
        <w:rPr>
          <w:rFonts w:ascii="Times New Roman" w:hAnsi="Times New Roman" w:cs="Times New Roman"/>
          <w:sz w:val="36"/>
          <w:szCs w:val="36"/>
        </w:rPr>
        <w:t>fulfill</w:t>
      </w:r>
      <w:proofErr w:type="spellEnd"/>
      <w:r w:rsidRPr="0056241A">
        <w:rPr>
          <w:rFonts w:ascii="Times New Roman" w:hAnsi="Times New Roman" w:cs="Times New Roman"/>
          <w:sz w:val="36"/>
          <w:szCs w:val="36"/>
        </w:rPr>
        <w:t xml:space="preserve"> their project before the timeline.</w:t>
      </w:r>
    </w:p>
    <w:p w14:paraId="21E20D09" w14:textId="77777777" w:rsidR="00980A20" w:rsidRDefault="00980A20" w:rsidP="00DF42DF">
      <w:pPr>
        <w:rPr>
          <w:rFonts w:ascii="Times New Roman" w:hAnsi="Times New Roman" w:cs="Times New Roman"/>
          <w:b/>
          <w:bCs/>
          <w:sz w:val="36"/>
          <w:szCs w:val="36"/>
        </w:rPr>
      </w:pPr>
    </w:p>
    <w:p w14:paraId="512B476F" w14:textId="2AC656AF" w:rsidR="007E03DF" w:rsidRPr="00215ECA" w:rsidRDefault="00980A20" w:rsidP="00215ECA">
      <w:pPr>
        <w:spacing w:after="0"/>
        <w:rPr>
          <w:rFonts w:ascii="Times New Roman" w:hAnsi="Times New Roman" w:cs="Times New Roman"/>
          <w:b/>
          <w:bCs/>
          <w:sz w:val="36"/>
          <w:szCs w:val="36"/>
        </w:rPr>
      </w:pPr>
      <w:r w:rsidRPr="004C5DC0">
        <w:rPr>
          <w:rFonts w:ascii="Times New Roman" w:hAnsi="Times New Roman" w:cs="Times New Roman"/>
          <w:b/>
          <w:bCs/>
          <w:sz w:val="36"/>
          <w:szCs w:val="36"/>
        </w:rPr>
        <w:t>DURGESH PARMAR</w:t>
      </w:r>
    </w:p>
    <w:p w14:paraId="022EE9D9" w14:textId="6F1D469F" w:rsidR="000A1014" w:rsidRPr="00AD3151" w:rsidRDefault="009467B0" w:rsidP="005E504F">
      <w:pPr>
        <w:pStyle w:val="Heading1"/>
        <w:shd w:val="clear" w:color="auto" w:fill="FFFFFF"/>
        <w:spacing w:before="0" w:line="360" w:lineRule="auto"/>
        <w:jc w:val="center"/>
        <w:rPr>
          <w:rFonts w:ascii="Times New Roman" w:eastAsia="Times New Roman" w:hAnsi="Times New Roman" w:cs="Times New Roman"/>
          <w:b/>
          <w:bCs/>
          <w:color w:val="000000" w:themeColor="text1"/>
          <w:szCs w:val="32"/>
        </w:rPr>
      </w:pPr>
      <w:r w:rsidRPr="002620E3">
        <w:rPr>
          <w:rFonts w:ascii="Times New Roman" w:hAnsi="Times New Roman" w:cs="Times New Roman"/>
          <w:b/>
          <w:bCs/>
          <w:color w:val="000000" w:themeColor="text1"/>
        </w:rPr>
        <w:lastRenderedPageBreak/>
        <w:t xml:space="preserve">Jan </w:t>
      </w:r>
      <w:proofErr w:type="spellStart"/>
      <w:r w:rsidRPr="002620E3">
        <w:rPr>
          <w:rFonts w:ascii="Times New Roman" w:hAnsi="Times New Roman" w:cs="Times New Roman"/>
          <w:b/>
          <w:bCs/>
          <w:color w:val="000000" w:themeColor="text1"/>
        </w:rPr>
        <w:t>Shikshan</w:t>
      </w:r>
      <w:proofErr w:type="spellEnd"/>
      <w:r w:rsidRPr="002620E3">
        <w:rPr>
          <w:rFonts w:ascii="Times New Roman" w:hAnsi="Times New Roman" w:cs="Times New Roman"/>
          <w:b/>
          <w:bCs/>
          <w:color w:val="000000" w:themeColor="text1"/>
        </w:rPr>
        <w:t xml:space="preserve"> </w:t>
      </w:r>
      <w:proofErr w:type="spellStart"/>
      <w:r w:rsidRPr="002620E3">
        <w:rPr>
          <w:rFonts w:ascii="Times New Roman" w:hAnsi="Times New Roman" w:cs="Times New Roman"/>
          <w:b/>
          <w:bCs/>
          <w:color w:val="000000" w:themeColor="text1"/>
        </w:rPr>
        <w:t>Sansthan</w:t>
      </w:r>
      <w:proofErr w:type="spellEnd"/>
      <w:r w:rsidR="00ED1F1C" w:rsidRPr="002620E3">
        <w:rPr>
          <w:rFonts w:ascii="Times New Roman" w:hAnsi="Times New Roman" w:cs="Times New Roman"/>
          <w:b/>
          <w:bCs/>
          <w:color w:val="000000" w:themeColor="text1"/>
        </w:rPr>
        <w:t xml:space="preserve"> Kend</w:t>
      </w:r>
      <w:r w:rsidR="00ED1F1C" w:rsidRPr="00AD3151">
        <w:rPr>
          <w:rFonts w:ascii="Times New Roman" w:hAnsi="Times New Roman" w:cs="Times New Roman"/>
          <w:b/>
          <w:bCs/>
          <w:color w:val="000000" w:themeColor="text1"/>
          <w:szCs w:val="32"/>
        </w:rPr>
        <w:t>ra</w:t>
      </w:r>
      <w:r w:rsidR="000A1014" w:rsidRPr="00AD3151">
        <w:rPr>
          <w:rFonts w:ascii="Times New Roman" w:hAnsi="Times New Roman" w:cs="Times New Roman"/>
          <w:b/>
          <w:bCs/>
          <w:color w:val="000000" w:themeColor="text1"/>
          <w:szCs w:val="32"/>
        </w:rPr>
        <w:t xml:space="preserve"> </w:t>
      </w:r>
      <w:r w:rsidR="000A1014" w:rsidRPr="00AD3151">
        <w:rPr>
          <w:rStyle w:val="field-content"/>
          <w:rFonts w:ascii="Times New Roman" w:eastAsia="Times New Roman" w:hAnsi="Times New Roman" w:cs="Times New Roman"/>
          <w:b/>
          <w:bCs/>
          <w:color w:val="000000" w:themeColor="text1"/>
          <w:szCs w:val="32"/>
        </w:rPr>
        <w:t>(JSS)</w:t>
      </w:r>
    </w:p>
    <w:p w14:paraId="5CCDD0B8" w14:textId="574DF244" w:rsidR="000A1014" w:rsidRPr="002620E3" w:rsidRDefault="000A1014" w:rsidP="0069563D">
      <w:pPr>
        <w:pStyle w:val="Heading3"/>
        <w:shd w:val="clear" w:color="auto" w:fill="FFFFFF"/>
        <w:spacing w:before="180" w:after="225" w:line="360" w:lineRule="auto"/>
        <w:divId w:val="2051177291"/>
        <w:rPr>
          <w:rFonts w:ascii="Times New Roman" w:eastAsia="Times New Roman" w:hAnsi="Times New Roman" w:cs="Times New Roman"/>
          <w:b/>
          <w:bCs/>
          <w:color w:val="000000" w:themeColor="text1"/>
          <w:sz w:val="28"/>
          <w:szCs w:val="28"/>
        </w:rPr>
      </w:pPr>
      <w:r w:rsidRPr="002620E3">
        <w:rPr>
          <w:rFonts w:ascii="Times New Roman" w:eastAsia="Times New Roman" w:hAnsi="Times New Roman" w:cs="Times New Roman"/>
          <w:b/>
          <w:bCs/>
          <w:color w:val="000000" w:themeColor="text1"/>
          <w:sz w:val="28"/>
          <w:szCs w:val="28"/>
        </w:rPr>
        <w:t>Background</w:t>
      </w:r>
    </w:p>
    <w:p w14:paraId="5ECD0719" w14:textId="36AEAE78" w:rsidR="000A1014" w:rsidRPr="002620E3" w:rsidRDefault="000A1014" w:rsidP="0069563D">
      <w:pPr>
        <w:pStyle w:val="NormalWeb"/>
        <w:shd w:val="clear" w:color="auto" w:fill="FFFFFF"/>
        <w:spacing w:before="0" w:beforeAutospacing="0" w:after="300" w:afterAutospacing="0" w:line="360" w:lineRule="auto"/>
        <w:jc w:val="both"/>
        <w:divId w:val="2051177291"/>
        <w:rPr>
          <w:color w:val="000000" w:themeColor="text1"/>
        </w:rPr>
      </w:pPr>
      <w:r w:rsidRPr="002620E3">
        <w:rPr>
          <w:color w:val="000000" w:themeColor="text1"/>
        </w:rPr>
        <w:t xml:space="preserve">The Scheme of Jan </w:t>
      </w:r>
      <w:proofErr w:type="spellStart"/>
      <w:r w:rsidRPr="002620E3">
        <w:rPr>
          <w:color w:val="000000" w:themeColor="text1"/>
        </w:rPr>
        <w:t>Shikshan</w:t>
      </w:r>
      <w:proofErr w:type="spellEnd"/>
      <w:r w:rsidRPr="002620E3">
        <w:rPr>
          <w:color w:val="000000" w:themeColor="text1"/>
        </w:rPr>
        <w:t xml:space="preserve"> </w:t>
      </w:r>
      <w:proofErr w:type="spellStart"/>
      <w:r w:rsidRPr="002620E3">
        <w:rPr>
          <w:color w:val="000000" w:themeColor="text1"/>
        </w:rPr>
        <w:t>Sansthan</w:t>
      </w:r>
      <w:proofErr w:type="spellEnd"/>
      <w:r w:rsidRPr="002620E3">
        <w:rPr>
          <w:color w:val="000000" w:themeColor="text1"/>
        </w:rPr>
        <w:t xml:space="preserve"> (JSS), formerly known as </w:t>
      </w:r>
      <w:proofErr w:type="spellStart"/>
      <w:r w:rsidRPr="002620E3">
        <w:rPr>
          <w:color w:val="000000" w:themeColor="text1"/>
        </w:rPr>
        <w:t>Shramik</w:t>
      </w:r>
      <w:proofErr w:type="spellEnd"/>
      <w:r w:rsidRPr="002620E3">
        <w:rPr>
          <w:color w:val="000000" w:themeColor="text1"/>
        </w:rPr>
        <w:t xml:space="preserve"> </w:t>
      </w:r>
      <w:proofErr w:type="spellStart"/>
      <w:r w:rsidRPr="002620E3">
        <w:rPr>
          <w:color w:val="000000" w:themeColor="text1"/>
        </w:rPr>
        <w:t>Vidyapeeth</w:t>
      </w:r>
      <w:proofErr w:type="spellEnd"/>
      <w:r w:rsidRPr="002620E3">
        <w:rPr>
          <w:color w:val="000000" w:themeColor="text1"/>
        </w:rPr>
        <w:t xml:space="preserve"> is implemented through a network of NGOs in the country since March 1967. The first </w:t>
      </w:r>
      <w:proofErr w:type="spellStart"/>
      <w:r w:rsidRPr="002620E3">
        <w:rPr>
          <w:color w:val="000000" w:themeColor="text1"/>
        </w:rPr>
        <w:t>Shramik</w:t>
      </w:r>
      <w:proofErr w:type="spellEnd"/>
      <w:r w:rsidRPr="002620E3">
        <w:rPr>
          <w:color w:val="000000" w:themeColor="text1"/>
        </w:rPr>
        <w:t xml:space="preserve"> </w:t>
      </w:r>
      <w:proofErr w:type="spellStart"/>
      <w:r w:rsidRPr="002620E3">
        <w:rPr>
          <w:color w:val="000000" w:themeColor="text1"/>
        </w:rPr>
        <w:t>Vidyapeeth</w:t>
      </w:r>
      <w:proofErr w:type="spellEnd"/>
      <w:r w:rsidRPr="002620E3">
        <w:rPr>
          <w:color w:val="000000" w:themeColor="text1"/>
        </w:rPr>
        <w:t xml:space="preserve"> was established in Mumbai [</w:t>
      </w:r>
      <w:proofErr w:type="spellStart"/>
      <w:r w:rsidRPr="002620E3">
        <w:rPr>
          <w:color w:val="000000" w:themeColor="text1"/>
        </w:rPr>
        <w:t>Worli</w:t>
      </w:r>
      <w:proofErr w:type="spellEnd"/>
      <w:r w:rsidRPr="002620E3">
        <w:rPr>
          <w:color w:val="000000" w:themeColor="text1"/>
        </w:rPr>
        <w:t>] and was commissioned by Bombay City Social Council Education Committee, a voluntary organisation engaged in the field of Adult Education. After the success of the project, the Govt. of India developed a scheme for setting up a network of such institutions in the country in a phased manner.</w:t>
      </w:r>
    </w:p>
    <w:p w14:paraId="6668109A" w14:textId="40C04CB5" w:rsidR="009615DA" w:rsidRPr="002620E3" w:rsidRDefault="009615DA" w:rsidP="0069563D">
      <w:pPr>
        <w:pStyle w:val="NormalWeb"/>
        <w:shd w:val="clear" w:color="auto" w:fill="FFFFFF"/>
        <w:spacing w:before="0" w:beforeAutospacing="0" w:after="300" w:afterAutospacing="0" w:line="360" w:lineRule="auto"/>
        <w:jc w:val="both"/>
        <w:divId w:val="2051177291"/>
        <w:rPr>
          <w:b/>
          <w:bCs/>
          <w:color w:val="000000" w:themeColor="text1"/>
          <w:sz w:val="21"/>
          <w:szCs w:val="21"/>
        </w:rPr>
      </w:pPr>
      <w:r w:rsidRPr="002620E3">
        <w:rPr>
          <w:b/>
          <w:bCs/>
          <w:color w:val="000000" w:themeColor="text1"/>
          <w:sz w:val="28"/>
          <w:szCs w:val="28"/>
        </w:rPr>
        <w:t>Introduction</w:t>
      </w:r>
      <w:r w:rsidRPr="002620E3">
        <w:rPr>
          <w:b/>
          <w:bCs/>
          <w:color w:val="000000" w:themeColor="text1"/>
          <w:sz w:val="21"/>
          <w:szCs w:val="21"/>
        </w:rPr>
        <w:t>:</w:t>
      </w:r>
    </w:p>
    <w:p w14:paraId="7A963C45" w14:textId="77777777" w:rsidR="000A1014" w:rsidRPr="002620E3" w:rsidRDefault="000A1014" w:rsidP="0069563D">
      <w:pPr>
        <w:pStyle w:val="NormalWeb"/>
        <w:shd w:val="clear" w:color="auto" w:fill="FFFFFF"/>
        <w:spacing w:before="0" w:beforeAutospacing="0" w:after="300" w:afterAutospacing="0" w:line="360" w:lineRule="auto"/>
        <w:jc w:val="both"/>
        <w:divId w:val="2051177291"/>
        <w:rPr>
          <w:color w:val="000000" w:themeColor="text1"/>
        </w:rPr>
      </w:pPr>
      <w:r w:rsidRPr="002620E3">
        <w:rPr>
          <w:color w:val="000000" w:themeColor="text1"/>
        </w:rPr>
        <w:t xml:space="preserve">With the transformation in the economic and social setup over the years, the role and scope of these polyvalent educational institutions have widened manifold. In the changed scenario, the focus of </w:t>
      </w:r>
      <w:proofErr w:type="spellStart"/>
      <w:r w:rsidRPr="002620E3">
        <w:rPr>
          <w:color w:val="000000" w:themeColor="text1"/>
        </w:rPr>
        <w:t>Shramik</w:t>
      </w:r>
      <w:proofErr w:type="spellEnd"/>
      <w:r w:rsidRPr="002620E3">
        <w:rPr>
          <w:color w:val="000000" w:themeColor="text1"/>
        </w:rPr>
        <w:t xml:space="preserve"> </w:t>
      </w:r>
      <w:proofErr w:type="spellStart"/>
      <w:r w:rsidRPr="002620E3">
        <w:rPr>
          <w:color w:val="000000" w:themeColor="text1"/>
        </w:rPr>
        <w:t>Vidyapeeth</w:t>
      </w:r>
      <w:proofErr w:type="spellEnd"/>
      <w:r w:rsidRPr="002620E3">
        <w:rPr>
          <w:color w:val="000000" w:themeColor="text1"/>
        </w:rPr>
        <w:t xml:space="preserve"> (SVP) was shifted from industrial workers in urban areas to the non-literates, neo-literates, unskilled and unemployed youth particularly from SC/ST/OBC/Minority/</w:t>
      </w:r>
      <w:proofErr w:type="spellStart"/>
      <w:r w:rsidRPr="002620E3">
        <w:rPr>
          <w:color w:val="000000" w:themeColor="text1"/>
        </w:rPr>
        <w:t>Divyang</w:t>
      </w:r>
      <w:proofErr w:type="spellEnd"/>
      <w:r w:rsidRPr="002620E3">
        <w:rPr>
          <w:color w:val="000000" w:themeColor="text1"/>
        </w:rPr>
        <w:t xml:space="preserve">/Women throughout the country especially to underprivileged people in the rural areas. The SVPs were accordingly renamed as Jan </w:t>
      </w:r>
      <w:proofErr w:type="spellStart"/>
      <w:r w:rsidRPr="002620E3">
        <w:rPr>
          <w:color w:val="000000" w:themeColor="text1"/>
        </w:rPr>
        <w:t>Shikshan</w:t>
      </w:r>
      <w:proofErr w:type="spellEnd"/>
      <w:r w:rsidRPr="002620E3">
        <w:rPr>
          <w:color w:val="000000" w:themeColor="text1"/>
        </w:rPr>
        <w:t xml:space="preserve"> </w:t>
      </w:r>
      <w:proofErr w:type="spellStart"/>
      <w:r w:rsidRPr="002620E3">
        <w:rPr>
          <w:color w:val="000000" w:themeColor="text1"/>
        </w:rPr>
        <w:t>Sansthan</w:t>
      </w:r>
      <w:proofErr w:type="spellEnd"/>
      <w:r w:rsidRPr="002620E3">
        <w:rPr>
          <w:color w:val="000000" w:themeColor="text1"/>
        </w:rPr>
        <w:t xml:space="preserve"> (JSS) </w:t>
      </w:r>
      <w:proofErr w:type="spellStart"/>
      <w:r w:rsidRPr="002620E3">
        <w:rPr>
          <w:color w:val="000000" w:themeColor="text1"/>
        </w:rPr>
        <w:t>w.e.f</w:t>
      </w:r>
      <w:proofErr w:type="spellEnd"/>
      <w:r w:rsidRPr="002620E3">
        <w:rPr>
          <w:color w:val="000000" w:themeColor="text1"/>
        </w:rPr>
        <w:t>. year 2000.</w:t>
      </w:r>
    </w:p>
    <w:p w14:paraId="354F4885" w14:textId="775652D2" w:rsidR="00CF63C9" w:rsidRPr="002620E3" w:rsidRDefault="000A1014" w:rsidP="0069563D">
      <w:pPr>
        <w:pStyle w:val="NormalWeb"/>
        <w:shd w:val="clear" w:color="auto" w:fill="FFFFFF"/>
        <w:spacing w:before="0" w:beforeAutospacing="0" w:after="300" w:afterAutospacing="0" w:line="360" w:lineRule="auto"/>
        <w:jc w:val="both"/>
        <w:divId w:val="2051177291"/>
        <w:rPr>
          <w:color w:val="000000" w:themeColor="text1"/>
        </w:rPr>
      </w:pPr>
      <w:r w:rsidRPr="002620E3">
        <w:rPr>
          <w:color w:val="000000" w:themeColor="text1"/>
        </w:rPr>
        <w:t xml:space="preserve">The scheme of Jan </w:t>
      </w:r>
      <w:proofErr w:type="spellStart"/>
      <w:r w:rsidRPr="002620E3">
        <w:rPr>
          <w:color w:val="000000" w:themeColor="text1"/>
        </w:rPr>
        <w:t>Shikshan</w:t>
      </w:r>
      <w:proofErr w:type="spellEnd"/>
      <w:r w:rsidRPr="002620E3">
        <w:rPr>
          <w:color w:val="000000" w:themeColor="text1"/>
        </w:rPr>
        <w:t xml:space="preserve"> </w:t>
      </w:r>
      <w:proofErr w:type="spellStart"/>
      <w:r w:rsidRPr="002620E3">
        <w:rPr>
          <w:color w:val="000000" w:themeColor="text1"/>
        </w:rPr>
        <w:t>Sansthan</w:t>
      </w:r>
      <w:proofErr w:type="spellEnd"/>
      <w:r w:rsidRPr="002620E3">
        <w:rPr>
          <w:color w:val="000000" w:themeColor="text1"/>
        </w:rPr>
        <w:t xml:space="preserve"> was consequently transferred from Ministry of Human Resources Development (MHRD) to Ministry of Skill Development and Entrepreneurship (MSDE) in July 2018.</w:t>
      </w:r>
    </w:p>
    <w:p w14:paraId="4E8A312D" w14:textId="45058C72" w:rsidR="000A1014" w:rsidRPr="002620E3" w:rsidRDefault="003C0314" w:rsidP="00B86368">
      <w:pPr>
        <w:pStyle w:val="NormalWeb"/>
        <w:shd w:val="clear" w:color="auto" w:fill="FFFFFF"/>
        <w:spacing w:before="0" w:beforeAutospacing="0" w:after="0" w:afterAutospacing="0" w:line="360" w:lineRule="auto"/>
        <w:jc w:val="both"/>
        <w:divId w:val="2051177291"/>
        <w:rPr>
          <w:color w:val="000000" w:themeColor="text1"/>
          <w:sz w:val="28"/>
          <w:szCs w:val="28"/>
        </w:rPr>
      </w:pPr>
      <w:r w:rsidRPr="002620E3">
        <w:rPr>
          <w:b/>
          <w:bCs/>
          <w:color w:val="000000" w:themeColor="text1"/>
          <w:sz w:val="28"/>
          <w:szCs w:val="28"/>
        </w:rPr>
        <w:t xml:space="preserve">Objectives </w:t>
      </w:r>
    </w:p>
    <w:p w14:paraId="0C37BF4E" w14:textId="77777777" w:rsidR="00B326F4" w:rsidRPr="002620E3" w:rsidRDefault="00B326F4" w:rsidP="00B86368">
      <w:pPr>
        <w:pStyle w:val="NormalWeb"/>
        <w:numPr>
          <w:ilvl w:val="0"/>
          <w:numId w:val="1"/>
        </w:numPr>
        <w:shd w:val="clear" w:color="auto" w:fill="FFFFFF"/>
        <w:spacing w:before="0" w:beforeAutospacing="0" w:after="0" w:afterAutospacing="0" w:line="360" w:lineRule="auto"/>
        <w:jc w:val="both"/>
        <w:divId w:val="2051177291"/>
        <w:rPr>
          <w:color w:val="000000" w:themeColor="text1"/>
        </w:rPr>
      </w:pPr>
      <w:r w:rsidRPr="002620E3">
        <w:rPr>
          <w:color w:val="000000" w:themeColor="text1"/>
        </w:rPr>
        <w:t xml:space="preserve">To improve the occupational skills and technical knowledge of the non/neo literates and persons having rudimentary level of education </w:t>
      </w:r>
      <w:proofErr w:type="spellStart"/>
      <w:r w:rsidRPr="002620E3">
        <w:rPr>
          <w:color w:val="000000" w:themeColor="text1"/>
        </w:rPr>
        <w:t>upto</w:t>
      </w:r>
      <w:proofErr w:type="spellEnd"/>
      <w:r w:rsidRPr="002620E3">
        <w:rPr>
          <w:color w:val="000000" w:themeColor="text1"/>
        </w:rPr>
        <w:t xml:space="preserve"> 8</w:t>
      </w:r>
      <w:r w:rsidRPr="002620E3">
        <w:rPr>
          <w:color w:val="000000" w:themeColor="text1"/>
          <w:vertAlign w:val="superscript"/>
        </w:rPr>
        <w:t>th</w:t>
      </w:r>
      <w:r w:rsidRPr="002620E3">
        <w:rPr>
          <w:color w:val="000000" w:themeColor="text1"/>
        </w:rPr>
        <w:t xml:space="preserve"> standard and other school dropouts beyond 8</w:t>
      </w:r>
      <w:r w:rsidRPr="002620E3">
        <w:rPr>
          <w:color w:val="000000" w:themeColor="text1"/>
          <w:vertAlign w:val="superscript"/>
        </w:rPr>
        <w:t>th</w:t>
      </w:r>
      <w:r w:rsidRPr="002620E3">
        <w:rPr>
          <w:color w:val="000000" w:themeColor="text1"/>
        </w:rPr>
        <w:t xml:space="preserve"> standard i.e. </w:t>
      </w:r>
      <w:proofErr w:type="spellStart"/>
      <w:r w:rsidRPr="002620E3">
        <w:rPr>
          <w:color w:val="000000" w:themeColor="text1"/>
        </w:rPr>
        <w:t>upto</w:t>
      </w:r>
      <w:proofErr w:type="spellEnd"/>
      <w:r w:rsidRPr="002620E3">
        <w:rPr>
          <w:color w:val="000000" w:themeColor="text1"/>
        </w:rPr>
        <w:t xml:space="preserve"> class 12</w:t>
      </w:r>
      <w:r w:rsidRPr="002620E3">
        <w:rPr>
          <w:color w:val="000000" w:themeColor="text1"/>
          <w:vertAlign w:val="superscript"/>
        </w:rPr>
        <w:t>th</w:t>
      </w:r>
      <w:r w:rsidRPr="002620E3">
        <w:rPr>
          <w:color w:val="000000" w:themeColor="text1"/>
        </w:rPr>
        <w:t xml:space="preserve"> to raise their efficiency, increase productive ability and enhance their livelihood opportunities</w:t>
      </w:r>
    </w:p>
    <w:p w14:paraId="51B2C576" w14:textId="77777777" w:rsidR="00B326F4" w:rsidRPr="002620E3" w:rsidRDefault="00B326F4" w:rsidP="00B86368">
      <w:pPr>
        <w:pStyle w:val="NormalWeb"/>
        <w:numPr>
          <w:ilvl w:val="0"/>
          <w:numId w:val="1"/>
        </w:numPr>
        <w:shd w:val="clear" w:color="auto" w:fill="FFFFFF"/>
        <w:spacing w:before="0" w:beforeAutospacing="0" w:after="0" w:afterAutospacing="0" w:line="360" w:lineRule="auto"/>
        <w:jc w:val="both"/>
        <w:divId w:val="2051177291"/>
        <w:rPr>
          <w:color w:val="000000" w:themeColor="text1"/>
        </w:rPr>
      </w:pPr>
      <w:r w:rsidRPr="002620E3">
        <w:rPr>
          <w:color w:val="000000" w:themeColor="text1"/>
        </w:rPr>
        <w:t>To identify and promote traditional skills in the districts through skilling/upskilling</w:t>
      </w:r>
    </w:p>
    <w:p w14:paraId="524E2D90" w14:textId="77777777" w:rsidR="00B326F4" w:rsidRPr="002620E3" w:rsidRDefault="00B326F4" w:rsidP="00B86368">
      <w:pPr>
        <w:pStyle w:val="NormalWeb"/>
        <w:numPr>
          <w:ilvl w:val="0"/>
          <w:numId w:val="1"/>
        </w:numPr>
        <w:shd w:val="clear" w:color="auto" w:fill="FFFFFF"/>
        <w:spacing w:before="0" w:beforeAutospacing="0" w:after="0" w:afterAutospacing="0" w:line="360" w:lineRule="auto"/>
        <w:jc w:val="both"/>
        <w:divId w:val="2051177291"/>
        <w:rPr>
          <w:color w:val="000000" w:themeColor="text1"/>
        </w:rPr>
      </w:pPr>
      <w:r w:rsidRPr="002620E3">
        <w:rPr>
          <w:color w:val="000000" w:themeColor="text1"/>
        </w:rPr>
        <w:lastRenderedPageBreak/>
        <w:t>To create a pool of master trainers working across the department/agencies of skill development through training/orientation programme</w:t>
      </w:r>
    </w:p>
    <w:p w14:paraId="1C36C428" w14:textId="77777777" w:rsidR="00B326F4" w:rsidRPr="002620E3" w:rsidRDefault="00B326F4" w:rsidP="00B86368">
      <w:pPr>
        <w:pStyle w:val="NormalWeb"/>
        <w:numPr>
          <w:ilvl w:val="0"/>
          <w:numId w:val="1"/>
        </w:numPr>
        <w:shd w:val="clear" w:color="auto" w:fill="FFFFFF"/>
        <w:spacing w:before="0" w:beforeAutospacing="0" w:after="0" w:afterAutospacing="0" w:line="360" w:lineRule="auto"/>
        <w:jc w:val="both"/>
        <w:divId w:val="2051177291"/>
        <w:rPr>
          <w:color w:val="000000" w:themeColor="text1"/>
        </w:rPr>
      </w:pPr>
      <w:r w:rsidRPr="002620E3">
        <w:rPr>
          <w:color w:val="000000" w:themeColor="text1"/>
        </w:rPr>
        <w:t>To collaborate and coordinate with other departments/agencies working in the filed of skill development</w:t>
      </w:r>
    </w:p>
    <w:p w14:paraId="7C0FFA02" w14:textId="77777777" w:rsidR="00B326F4" w:rsidRPr="002620E3" w:rsidRDefault="00B326F4" w:rsidP="00B86368">
      <w:pPr>
        <w:pStyle w:val="NormalWeb"/>
        <w:numPr>
          <w:ilvl w:val="0"/>
          <w:numId w:val="1"/>
        </w:numPr>
        <w:shd w:val="clear" w:color="auto" w:fill="FFFFFF"/>
        <w:spacing w:before="0" w:beforeAutospacing="0" w:after="0" w:afterAutospacing="0" w:line="360" w:lineRule="auto"/>
        <w:jc w:val="both"/>
        <w:divId w:val="2051177291"/>
        <w:rPr>
          <w:color w:val="000000" w:themeColor="text1"/>
        </w:rPr>
      </w:pPr>
      <w:r w:rsidRPr="002620E3">
        <w:rPr>
          <w:color w:val="000000" w:themeColor="text1"/>
        </w:rPr>
        <w:t>To widen the range of knowledge and understanding of social, economic and political systems and create awareness about the environment</w:t>
      </w:r>
    </w:p>
    <w:p w14:paraId="0BF729DF" w14:textId="3CDA5EAD" w:rsidR="00B326F4" w:rsidRPr="002620E3" w:rsidRDefault="00B326F4" w:rsidP="00B86368">
      <w:pPr>
        <w:pStyle w:val="NormalWeb"/>
        <w:numPr>
          <w:ilvl w:val="0"/>
          <w:numId w:val="1"/>
        </w:numPr>
        <w:shd w:val="clear" w:color="auto" w:fill="FFFFFF"/>
        <w:spacing w:before="0" w:beforeAutospacing="0" w:after="0" w:afterAutospacing="0" w:line="360" w:lineRule="auto"/>
        <w:jc w:val="both"/>
        <w:divId w:val="2051177291"/>
        <w:rPr>
          <w:color w:val="000000" w:themeColor="text1"/>
        </w:rPr>
      </w:pPr>
      <w:r w:rsidRPr="002620E3">
        <w:rPr>
          <w:color w:val="000000" w:themeColor="text1"/>
        </w:rPr>
        <w:t>To Promote national values and to align with national programmes</w:t>
      </w:r>
    </w:p>
    <w:p w14:paraId="240E0F54" w14:textId="709D62DF" w:rsidR="00B326F4" w:rsidRPr="002620E3" w:rsidRDefault="00B326F4" w:rsidP="00B86368">
      <w:pPr>
        <w:pStyle w:val="NormalWeb"/>
        <w:numPr>
          <w:ilvl w:val="0"/>
          <w:numId w:val="1"/>
        </w:numPr>
        <w:shd w:val="clear" w:color="auto" w:fill="FFFFFF"/>
        <w:spacing w:before="0" w:beforeAutospacing="0" w:after="0" w:afterAutospacing="0" w:line="360" w:lineRule="auto"/>
        <w:jc w:val="both"/>
        <w:divId w:val="2051177291"/>
        <w:rPr>
          <w:color w:val="000000" w:themeColor="text1"/>
        </w:rPr>
      </w:pPr>
      <w:r w:rsidRPr="002620E3">
        <w:rPr>
          <w:color w:val="000000" w:themeColor="text1"/>
        </w:rPr>
        <w:t xml:space="preserve">To promote self-employment and facilitate to get financial support including loans/ for the target groups through linkage with credit and consortium membership. </w:t>
      </w:r>
    </w:p>
    <w:p w14:paraId="39F09738" w14:textId="77777777" w:rsidR="00565096" w:rsidRPr="002620E3" w:rsidRDefault="00565096" w:rsidP="0069563D">
      <w:pPr>
        <w:pStyle w:val="Heading3"/>
        <w:shd w:val="clear" w:color="auto" w:fill="FFFFFF"/>
        <w:spacing w:before="180" w:after="225" w:line="360" w:lineRule="auto"/>
        <w:divId w:val="1439985448"/>
        <w:rPr>
          <w:rFonts w:ascii="Times New Roman" w:eastAsia="Times New Roman" w:hAnsi="Times New Roman" w:cs="Times New Roman"/>
          <w:b/>
          <w:bCs/>
          <w:color w:val="000000" w:themeColor="text1"/>
          <w:sz w:val="28"/>
          <w:szCs w:val="28"/>
        </w:rPr>
      </w:pPr>
      <w:r w:rsidRPr="002620E3">
        <w:rPr>
          <w:rFonts w:ascii="Times New Roman" w:eastAsia="Times New Roman" w:hAnsi="Times New Roman" w:cs="Times New Roman"/>
          <w:b/>
          <w:bCs/>
          <w:color w:val="000000" w:themeColor="text1"/>
          <w:sz w:val="28"/>
          <w:szCs w:val="28"/>
        </w:rPr>
        <w:t>Status</w:t>
      </w:r>
    </w:p>
    <w:p w14:paraId="5DE608D9" w14:textId="252E7A84" w:rsidR="00565096" w:rsidRPr="002620E3" w:rsidRDefault="00565096" w:rsidP="0069563D">
      <w:pPr>
        <w:pStyle w:val="NormalWeb"/>
        <w:shd w:val="clear" w:color="auto" w:fill="FFFFFF"/>
        <w:spacing w:before="0" w:beforeAutospacing="0" w:after="300" w:afterAutospacing="0" w:line="360" w:lineRule="auto"/>
        <w:jc w:val="both"/>
        <w:divId w:val="1439985448"/>
        <w:rPr>
          <w:color w:val="000000" w:themeColor="text1"/>
        </w:rPr>
      </w:pPr>
      <w:r w:rsidRPr="002620E3">
        <w:rPr>
          <w:color w:val="000000" w:themeColor="text1"/>
        </w:rPr>
        <w:t xml:space="preserve">At present 248 Jan </w:t>
      </w:r>
      <w:proofErr w:type="spellStart"/>
      <w:r w:rsidRPr="002620E3">
        <w:rPr>
          <w:color w:val="000000" w:themeColor="text1"/>
        </w:rPr>
        <w:t>Shikshan</w:t>
      </w:r>
      <w:proofErr w:type="spellEnd"/>
      <w:r w:rsidRPr="002620E3">
        <w:rPr>
          <w:color w:val="000000" w:themeColor="text1"/>
        </w:rPr>
        <w:t xml:space="preserve"> </w:t>
      </w:r>
      <w:proofErr w:type="spellStart"/>
      <w:r w:rsidRPr="002620E3">
        <w:rPr>
          <w:color w:val="000000" w:themeColor="text1"/>
        </w:rPr>
        <w:t>Sansthans</w:t>
      </w:r>
      <w:proofErr w:type="spellEnd"/>
      <w:r w:rsidRPr="002620E3">
        <w:rPr>
          <w:color w:val="000000" w:themeColor="text1"/>
        </w:rPr>
        <w:t xml:space="preserve"> in 27 States and 2 UTs are active out of which 17 JSSs are not functional. A decision of setting up of 83 new Jan </w:t>
      </w:r>
      <w:proofErr w:type="spellStart"/>
      <w:r w:rsidRPr="002620E3">
        <w:rPr>
          <w:color w:val="000000" w:themeColor="text1"/>
        </w:rPr>
        <w:t>Shikshan</w:t>
      </w:r>
      <w:proofErr w:type="spellEnd"/>
      <w:r w:rsidRPr="002620E3">
        <w:rPr>
          <w:color w:val="000000" w:themeColor="text1"/>
        </w:rPr>
        <w:t xml:space="preserve"> </w:t>
      </w:r>
      <w:proofErr w:type="spellStart"/>
      <w:r w:rsidRPr="002620E3">
        <w:rPr>
          <w:color w:val="000000" w:themeColor="text1"/>
        </w:rPr>
        <w:t>Sansthans</w:t>
      </w:r>
      <w:proofErr w:type="spellEnd"/>
      <w:r w:rsidR="00804E68" w:rsidRPr="002620E3">
        <w:rPr>
          <w:color w:val="000000" w:themeColor="text1"/>
        </w:rPr>
        <w:t>.</w:t>
      </w:r>
    </w:p>
    <w:p w14:paraId="77B830E0" w14:textId="77777777" w:rsidR="002E3A1D" w:rsidRPr="002620E3" w:rsidRDefault="002E3A1D" w:rsidP="0069563D">
      <w:pPr>
        <w:pStyle w:val="NormalWeb"/>
        <w:shd w:val="clear" w:color="auto" w:fill="FFFFFF"/>
        <w:spacing w:before="0" w:beforeAutospacing="0" w:after="300" w:afterAutospacing="0" w:line="360" w:lineRule="auto"/>
        <w:jc w:val="both"/>
        <w:divId w:val="1439985448"/>
        <w:rPr>
          <w:color w:val="000000" w:themeColor="text1"/>
          <w:sz w:val="28"/>
          <w:szCs w:val="28"/>
        </w:rPr>
      </w:pPr>
      <w:r w:rsidRPr="002620E3">
        <w:rPr>
          <w:b/>
          <w:bCs/>
          <w:color w:val="000000" w:themeColor="text1"/>
          <w:sz w:val="28"/>
          <w:szCs w:val="28"/>
        </w:rPr>
        <w:t>Major Tasks</w:t>
      </w:r>
      <w:r w:rsidRPr="002620E3">
        <w:rPr>
          <w:color w:val="000000" w:themeColor="text1"/>
          <w:sz w:val="28"/>
          <w:szCs w:val="28"/>
        </w:rPr>
        <w:t xml:space="preserve">: </w:t>
      </w:r>
    </w:p>
    <w:p w14:paraId="7313249F" w14:textId="07F0D9BA" w:rsidR="00B86368" w:rsidRPr="002620E3" w:rsidRDefault="002E3A1D" w:rsidP="00B86368">
      <w:pPr>
        <w:pStyle w:val="NormalWeb"/>
        <w:shd w:val="clear" w:color="auto" w:fill="FFFFFF"/>
        <w:spacing w:before="0" w:beforeAutospacing="0" w:after="300" w:afterAutospacing="0" w:line="360" w:lineRule="auto"/>
        <w:jc w:val="both"/>
        <w:divId w:val="1439985448"/>
        <w:rPr>
          <w:color w:val="000000" w:themeColor="text1"/>
        </w:rPr>
      </w:pPr>
      <w:r w:rsidRPr="002620E3">
        <w:rPr>
          <w:color w:val="000000" w:themeColor="text1"/>
        </w:rPr>
        <w:t xml:space="preserve">Major tasks and accomplishments (as reported by the NGO): Piolet project of Workers Education since 1960. converted into polyvalent Adult Education Centre called </w:t>
      </w:r>
      <w:proofErr w:type="spellStart"/>
      <w:r w:rsidRPr="002620E3">
        <w:rPr>
          <w:color w:val="000000" w:themeColor="text1"/>
        </w:rPr>
        <w:t>Shramik</w:t>
      </w:r>
      <w:proofErr w:type="spellEnd"/>
      <w:r w:rsidRPr="002620E3">
        <w:rPr>
          <w:color w:val="000000" w:themeColor="text1"/>
        </w:rPr>
        <w:t xml:space="preserve"> </w:t>
      </w:r>
      <w:proofErr w:type="spellStart"/>
      <w:r w:rsidRPr="002620E3">
        <w:rPr>
          <w:color w:val="000000" w:themeColor="text1"/>
        </w:rPr>
        <w:t>Vidyapeeth</w:t>
      </w:r>
      <w:proofErr w:type="spellEnd"/>
      <w:r w:rsidRPr="002620E3">
        <w:rPr>
          <w:color w:val="000000" w:themeColor="text1"/>
        </w:rPr>
        <w:t xml:space="preserve"> 1980 and then now worked as Jan </w:t>
      </w:r>
      <w:proofErr w:type="spellStart"/>
      <w:r w:rsidRPr="002620E3">
        <w:rPr>
          <w:color w:val="000000" w:themeColor="text1"/>
        </w:rPr>
        <w:t>Shikshan</w:t>
      </w:r>
      <w:proofErr w:type="spellEnd"/>
      <w:r w:rsidRPr="002620E3">
        <w:rPr>
          <w:color w:val="000000" w:themeColor="text1"/>
        </w:rPr>
        <w:t xml:space="preserve"> </w:t>
      </w:r>
      <w:proofErr w:type="spellStart"/>
      <w:r w:rsidRPr="002620E3">
        <w:rPr>
          <w:color w:val="000000" w:themeColor="text1"/>
        </w:rPr>
        <w:t>Sansthan</w:t>
      </w:r>
      <w:proofErr w:type="spellEnd"/>
      <w:r w:rsidRPr="002620E3">
        <w:rPr>
          <w:color w:val="000000" w:themeColor="text1"/>
        </w:rPr>
        <w:t xml:space="preserve"> 2000. Working in AIDS awareness education, Population education, environment education, Vocational education, material development for Literacy and Adult Education, PMJDY, PMMY.</w:t>
      </w:r>
    </w:p>
    <w:p w14:paraId="3DDD6ABE" w14:textId="10F7A35D" w:rsidR="00025D24" w:rsidRPr="002620E3" w:rsidRDefault="00025D24" w:rsidP="00B86368">
      <w:pPr>
        <w:pStyle w:val="NormalWeb"/>
        <w:shd w:val="clear" w:color="auto" w:fill="FFFFFF"/>
        <w:spacing w:before="0" w:beforeAutospacing="0" w:after="300" w:afterAutospacing="0" w:line="360" w:lineRule="auto"/>
        <w:jc w:val="both"/>
        <w:divId w:val="1439985448"/>
        <w:rPr>
          <w:b/>
          <w:bCs/>
          <w:color w:val="000000" w:themeColor="text1"/>
          <w:sz w:val="28"/>
          <w:szCs w:val="28"/>
        </w:rPr>
      </w:pPr>
      <w:r w:rsidRPr="002620E3">
        <w:rPr>
          <w:b/>
          <w:bCs/>
          <w:color w:val="000000" w:themeColor="text1"/>
          <w:sz w:val="28"/>
          <w:szCs w:val="28"/>
        </w:rPr>
        <w:t>Scheme Outline</w:t>
      </w:r>
    </w:p>
    <w:p w14:paraId="400ABA94" w14:textId="77777777" w:rsidR="00025D24" w:rsidRPr="002620E3" w:rsidRDefault="005A22EE" w:rsidP="00025D24">
      <w:pPr>
        <w:pStyle w:val="NormalWeb"/>
        <w:shd w:val="clear" w:color="auto" w:fill="FFFFFF"/>
        <w:spacing w:before="0" w:beforeAutospacing="0" w:after="300" w:afterAutospacing="0" w:line="360" w:lineRule="auto"/>
        <w:jc w:val="both"/>
        <w:divId w:val="1439985448"/>
        <w:rPr>
          <w:color w:val="000000" w:themeColor="text1"/>
        </w:rPr>
      </w:pPr>
      <w:r w:rsidRPr="002620E3">
        <w:rPr>
          <w:color w:val="000000" w:themeColor="text1"/>
        </w:rPr>
        <w:t xml:space="preserve">JSS refers to an institute that conducts skill </w:t>
      </w:r>
      <w:proofErr w:type="spellStart"/>
      <w:r w:rsidRPr="002620E3">
        <w:rPr>
          <w:color w:val="000000" w:themeColor="text1"/>
        </w:rPr>
        <w:t>upgradation</w:t>
      </w:r>
      <w:proofErr w:type="spellEnd"/>
      <w:r w:rsidRPr="002620E3">
        <w:rPr>
          <w:color w:val="000000" w:themeColor="text1"/>
        </w:rPr>
        <w:t xml:space="preserve"> programme in a non-formal mode in rural and urban regions of a district. It provides both academic and technical resource support to target groups from these areas and serves as an institutional framework that offers non-formal mode skill development programmes to disadvantaged groups. Its initiatives include vocational and skill development programmes for non-neo-literates and individuals having basic level education in both industrial/urban and rural areas and other school dropouts. All programmes offered under the scheme are based on the polyvalent or multi-dimensional approach.</w:t>
      </w:r>
    </w:p>
    <w:p w14:paraId="142C107F" w14:textId="77777777" w:rsidR="007E3292" w:rsidRPr="002620E3" w:rsidRDefault="007E3292" w:rsidP="00025D24">
      <w:pPr>
        <w:pStyle w:val="NormalWeb"/>
        <w:shd w:val="clear" w:color="auto" w:fill="FFFFFF"/>
        <w:spacing w:before="0" w:beforeAutospacing="0" w:after="300" w:afterAutospacing="0" w:line="360" w:lineRule="auto"/>
        <w:jc w:val="both"/>
        <w:divId w:val="1439985448"/>
        <w:rPr>
          <w:b/>
          <w:bCs/>
          <w:color w:val="000000" w:themeColor="text1"/>
          <w:sz w:val="28"/>
          <w:szCs w:val="28"/>
        </w:rPr>
      </w:pPr>
    </w:p>
    <w:p w14:paraId="7B7F4490" w14:textId="77777777" w:rsidR="007E3292" w:rsidRPr="002620E3" w:rsidRDefault="007E3292" w:rsidP="00025D24">
      <w:pPr>
        <w:pStyle w:val="NormalWeb"/>
        <w:shd w:val="clear" w:color="auto" w:fill="FFFFFF"/>
        <w:spacing w:before="0" w:beforeAutospacing="0" w:after="300" w:afterAutospacing="0" w:line="360" w:lineRule="auto"/>
        <w:jc w:val="both"/>
        <w:divId w:val="1439985448"/>
        <w:rPr>
          <w:b/>
          <w:bCs/>
          <w:color w:val="000000" w:themeColor="text1"/>
          <w:sz w:val="28"/>
          <w:szCs w:val="28"/>
        </w:rPr>
      </w:pPr>
    </w:p>
    <w:p w14:paraId="0BC2EE44" w14:textId="798196B3" w:rsidR="00AF49B1" w:rsidRPr="002620E3" w:rsidRDefault="00E679F9" w:rsidP="00025D24">
      <w:pPr>
        <w:pStyle w:val="NormalWeb"/>
        <w:shd w:val="clear" w:color="auto" w:fill="FFFFFF"/>
        <w:spacing w:before="0" w:beforeAutospacing="0" w:after="300" w:afterAutospacing="0" w:line="360" w:lineRule="auto"/>
        <w:jc w:val="both"/>
        <w:divId w:val="1439985448"/>
        <w:rPr>
          <w:color w:val="000000" w:themeColor="text1"/>
        </w:rPr>
      </w:pPr>
      <w:r w:rsidRPr="002620E3">
        <w:rPr>
          <w:b/>
          <w:bCs/>
          <w:color w:val="000000" w:themeColor="text1"/>
          <w:sz w:val="28"/>
          <w:szCs w:val="28"/>
        </w:rPr>
        <w:t>Functions</w:t>
      </w:r>
    </w:p>
    <w:p w14:paraId="715960F6" w14:textId="7B0BB8F1" w:rsidR="00E679F9" w:rsidRPr="002620E3" w:rsidRDefault="00E679F9" w:rsidP="00AF49B1">
      <w:pPr>
        <w:pStyle w:val="NormalWeb"/>
        <w:shd w:val="clear" w:color="auto" w:fill="FFFFFF"/>
        <w:spacing w:before="0" w:beforeAutospacing="0" w:after="0" w:afterAutospacing="0" w:line="360" w:lineRule="auto"/>
        <w:divId w:val="1294365938"/>
        <w:rPr>
          <w:b/>
          <w:bCs/>
          <w:color w:val="000000" w:themeColor="text1"/>
          <w:sz w:val="28"/>
          <w:szCs w:val="28"/>
        </w:rPr>
      </w:pPr>
      <w:r w:rsidRPr="002620E3">
        <w:rPr>
          <w:color w:val="000000" w:themeColor="text1"/>
        </w:rPr>
        <w:t>The functions of JSS is to</w:t>
      </w:r>
    </w:p>
    <w:p w14:paraId="7AFB3FBC"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Identify precise target areas and groups by developing socio-economic profiles.</w:t>
      </w:r>
    </w:p>
    <w:p w14:paraId="13C910C7"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Identity and ascertain educational and vocational needs of different categories to clientele groups.</w:t>
      </w:r>
    </w:p>
    <w:p w14:paraId="239550FA"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Explore, innovate and try new approaches to meet the requirements of different groups through programmes based on national educational training.</w:t>
      </w:r>
    </w:p>
    <w:p w14:paraId="32504084"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Cooperate with educational, cultural and social or organisations that are involved in organising programmes and activities to meet educational, social, vocational, cultural and welfare needs of target groups.</w:t>
      </w:r>
    </w:p>
    <w:p w14:paraId="4BC7DC8C"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Act as a facilitator, coordinator and catalytic agent by developing a networking system by collaborating with other vocational and technical institutions, development departments, welfare agencies, employers and workers’ organisations, voluntary agencies, economic enterprises etc.</w:t>
      </w:r>
    </w:p>
    <w:p w14:paraId="4D64C378"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Manage the training and orientation of resource individuals/instructors involved in the planning and implementation of various agreements.</w:t>
      </w:r>
    </w:p>
    <w:p w14:paraId="2DABBFEA"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Render consultancy services to agencies and enterprises that are planning to organise programmes for training and vocational education of similar target groups.</w:t>
      </w:r>
    </w:p>
    <w:p w14:paraId="30EE4E5F"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Organise vocational training programmes with special concern for women/girls, deprived sections, and unemployed youth to provide new skills, enhance and upgrade the existing livelihood skills for employment, self-employment and income generation.</w:t>
      </w:r>
    </w:p>
    <w:p w14:paraId="41416E99"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Promote organisation like co-operative societies, manuals and associations of women, youth and workers to undertake collective activities for socio-economic development.</w:t>
      </w:r>
    </w:p>
    <w:p w14:paraId="063CC67E"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lastRenderedPageBreak/>
        <w:t>Provide follow-up services to the beneficiaries of JSS.</w:t>
      </w:r>
    </w:p>
    <w:p w14:paraId="64977A42" w14:textId="7777777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Create a Livelihood Cell for employment/self and wage employment opportunities. Livelihood Cell would be linked with the concerned national/state level portal for the promotion of livelihood opportunities.</w:t>
      </w:r>
    </w:p>
    <w:p w14:paraId="223A0F71" w14:textId="17C8C6F7" w:rsidR="00E679F9" w:rsidRPr="002620E3" w:rsidRDefault="00E679F9" w:rsidP="00435EC9">
      <w:pPr>
        <w:pStyle w:val="NormalWeb"/>
        <w:numPr>
          <w:ilvl w:val="0"/>
          <w:numId w:val="2"/>
        </w:numPr>
        <w:shd w:val="clear" w:color="auto" w:fill="FFFFFF"/>
        <w:spacing w:before="0" w:beforeAutospacing="0" w:after="0" w:afterAutospacing="0" w:line="360" w:lineRule="auto"/>
        <w:divId w:val="1294365938"/>
        <w:rPr>
          <w:color w:val="000000" w:themeColor="text1"/>
        </w:rPr>
      </w:pPr>
      <w:r w:rsidRPr="002620E3">
        <w:rPr>
          <w:color w:val="000000" w:themeColor="text1"/>
        </w:rPr>
        <w:t>Identify and develop curriculum on local traditional skills</w:t>
      </w:r>
    </w:p>
    <w:p w14:paraId="617804F0" w14:textId="77777777" w:rsidR="00435EC9" w:rsidRPr="002620E3" w:rsidRDefault="00435EC9" w:rsidP="00B86368">
      <w:pPr>
        <w:pStyle w:val="NormalWeb"/>
        <w:shd w:val="clear" w:color="auto" w:fill="FFFFFF"/>
        <w:spacing w:before="0" w:beforeAutospacing="0" w:after="0" w:afterAutospacing="0" w:line="360" w:lineRule="auto"/>
        <w:divId w:val="1294365938"/>
        <w:rPr>
          <w:b/>
          <w:bCs/>
          <w:color w:val="000000" w:themeColor="text1"/>
          <w:sz w:val="20"/>
          <w:szCs w:val="20"/>
        </w:rPr>
      </w:pPr>
    </w:p>
    <w:p w14:paraId="4152BB7E" w14:textId="77777777" w:rsidR="007E3292" w:rsidRPr="002620E3" w:rsidRDefault="007E3292" w:rsidP="00B86368">
      <w:pPr>
        <w:pStyle w:val="NormalWeb"/>
        <w:shd w:val="clear" w:color="auto" w:fill="FFFFFF"/>
        <w:spacing w:before="0" w:beforeAutospacing="0" w:after="0" w:afterAutospacing="0" w:line="360" w:lineRule="auto"/>
        <w:divId w:val="1294365938"/>
        <w:rPr>
          <w:b/>
          <w:bCs/>
          <w:color w:val="000000" w:themeColor="text1"/>
          <w:sz w:val="28"/>
          <w:szCs w:val="28"/>
        </w:rPr>
      </w:pPr>
    </w:p>
    <w:p w14:paraId="28E3CAAD" w14:textId="5C764C1C" w:rsidR="004B0A94" w:rsidRPr="002620E3" w:rsidRDefault="004B0A94" w:rsidP="00B86368">
      <w:pPr>
        <w:pStyle w:val="NormalWeb"/>
        <w:shd w:val="clear" w:color="auto" w:fill="FFFFFF"/>
        <w:spacing w:before="0" w:beforeAutospacing="0" w:after="0" w:afterAutospacing="0" w:line="360" w:lineRule="auto"/>
        <w:divId w:val="1294365938"/>
        <w:rPr>
          <w:b/>
          <w:bCs/>
          <w:color w:val="000000" w:themeColor="text1"/>
          <w:sz w:val="28"/>
          <w:szCs w:val="28"/>
        </w:rPr>
      </w:pPr>
      <w:r w:rsidRPr="002620E3">
        <w:rPr>
          <w:b/>
          <w:bCs/>
          <w:color w:val="000000" w:themeColor="text1"/>
          <w:sz w:val="28"/>
          <w:szCs w:val="28"/>
        </w:rPr>
        <w:t>Target Group</w:t>
      </w:r>
    </w:p>
    <w:p w14:paraId="45E31C40" w14:textId="77777777" w:rsidR="004B0A94" w:rsidRPr="002620E3" w:rsidRDefault="004B0A94" w:rsidP="00435EC9">
      <w:pPr>
        <w:pStyle w:val="NormalWeb"/>
        <w:numPr>
          <w:ilvl w:val="0"/>
          <w:numId w:val="3"/>
        </w:numPr>
        <w:shd w:val="clear" w:color="auto" w:fill="FFFFFF"/>
        <w:spacing w:before="0" w:beforeAutospacing="0" w:after="0" w:afterAutospacing="0" w:line="360" w:lineRule="auto"/>
        <w:divId w:val="1294365938"/>
        <w:rPr>
          <w:color w:val="000000" w:themeColor="text1"/>
        </w:rPr>
      </w:pPr>
      <w:r w:rsidRPr="002620E3">
        <w:rPr>
          <w:color w:val="000000" w:themeColor="text1"/>
        </w:rPr>
        <w:t xml:space="preserve">Jan </w:t>
      </w:r>
      <w:proofErr w:type="spellStart"/>
      <w:r w:rsidRPr="002620E3">
        <w:rPr>
          <w:color w:val="000000" w:themeColor="text1"/>
        </w:rPr>
        <w:t>Shikshan</w:t>
      </w:r>
      <w:proofErr w:type="spellEnd"/>
      <w:r w:rsidRPr="002620E3">
        <w:rPr>
          <w:color w:val="000000" w:themeColor="text1"/>
        </w:rPr>
        <w:t xml:space="preserve"> </w:t>
      </w:r>
      <w:proofErr w:type="spellStart"/>
      <w:r w:rsidRPr="002620E3">
        <w:rPr>
          <w:color w:val="000000" w:themeColor="text1"/>
        </w:rPr>
        <w:t>Santhan</w:t>
      </w:r>
      <w:proofErr w:type="spellEnd"/>
      <w:r w:rsidRPr="002620E3">
        <w:rPr>
          <w:color w:val="000000" w:themeColor="text1"/>
        </w:rPr>
        <w:t xml:space="preserve"> focuses on the socio-economic backward and educationally disadvantaged groups of urban/rural population such as men, women, youth, employed, self-employed, neo literates, prospective workers and their family members, along with unemployed youth.</w:t>
      </w:r>
    </w:p>
    <w:p w14:paraId="34BF8F14" w14:textId="77777777" w:rsidR="004B0A94" w:rsidRPr="002620E3" w:rsidRDefault="004B0A94" w:rsidP="00435EC9">
      <w:pPr>
        <w:pStyle w:val="NormalWeb"/>
        <w:numPr>
          <w:ilvl w:val="0"/>
          <w:numId w:val="3"/>
        </w:numPr>
        <w:shd w:val="clear" w:color="auto" w:fill="FFFFFF"/>
        <w:spacing w:before="0" w:beforeAutospacing="0" w:after="0" w:afterAutospacing="0" w:line="360" w:lineRule="auto"/>
        <w:divId w:val="1294365938"/>
        <w:rPr>
          <w:color w:val="000000" w:themeColor="text1"/>
        </w:rPr>
      </w:pPr>
      <w:r w:rsidRPr="002620E3">
        <w:rPr>
          <w:color w:val="000000" w:themeColor="text1"/>
        </w:rPr>
        <w:t>The scheme also targets to impart vocational skills to the non-literates and individuals having a rudimentary level of education of up to 8</w:t>
      </w:r>
      <w:r w:rsidRPr="002620E3">
        <w:rPr>
          <w:color w:val="000000" w:themeColor="text1"/>
          <w:vertAlign w:val="superscript"/>
        </w:rPr>
        <w:t>th</w:t>
      </w:r>
      <w:r w:rsidRPr="002620E3">
        <w:rPr>
          <w:color w:val="000000" w:themeColor="text1"/>
        </w:rPr>
        <w:t xml:space="preserve"> standard and other school dropouts.</w:t>
      </w:r>
    </w:p>
    <w:p w14:paraId="33E0C536" w14:textId="77777777" w:rsidR="004B0A94" w:rsidRPr="002620E3" w:rsidRDefault="004B0A94" w:rsidP="00435EC9">
      <w:pPr>
        <w:pStyle w:val="NormalWeb"/>
        <w:numPr>
          <w:ilvl w:val="0"/>
          <w:numId w:val="3"/>
        </w:numPr>
        <w:shd w:val="clear" w:color="auto" w:fill="FFFFFF"/>
        <w:spacing w:before="0" w:beforeAutospacing="0" w:after="0" w:afterAutospacing="0" w:line="360" w:lineRule="auto"/>
        <w:divId w:val="1294365938"/>
        <w:rPr>
          <w:color w:val="000000" w:themeColor="text1"/>
        </w:rPr>
      </w:pPr>
      <w:r w:rsidRPr="002620E3">
        <w:rPr>
          <w:color w:val="000000" w:themeColor="text1"/>
        </w:rPr>
        <w:t>Preference is given to women, SC, ST, OBS and minorities in the rural and urban areas.</w:t>
      </w:r>
    </w:p>
    <w:p w14:paraId="68DCFB82" w14:textId="2BD949CF" w:rsidR="006C4789" w:rsidRPr="002620E3" w:rsidRDefault="004B0A94" w:rsidP="00294A15">
      <w:pPr>
        <w:pStyle w:val="NormalWeb"/>
        <w:shd w:val="clear" w:color="auto" w:fill="FFFFFF"/>
        <w:spacing w:before="240" w:beforeAutospacing="0" w:after="0" w:afterAutospacing="0" w:line="360" w:lineRule="auto"/>
        <w:divId w:val="1294365938"/>
        <w:rPr>
          <w:color w:val="000000" w:themeColor="text1"/>
        </w:rPr>
      </w:pPr>
      <w:r w:rsidRPr="002620E3">
        <w:rPr>
          <w:color w:val="000000" w:themeColor="text1"/>
        </w:rPr>
        <w:t xml:space="preserve">However, the age limit can be adjusted unless the candidate belongs to </w:t>
      </w:r>
      <w:proofErr w:type="spellStart"/>
      <w:r w:rsidRPr="002620E3">
        <w:rPr>
          <w:color w:val="000000" w:themeColor="text1"/>
        </w:rPr>
        <w:t>Divyang</w:t>
      </w:r>
      <w:proofErr w:type="spellEnd"/>
      <w:r w:rsidRPr="002620E3">
        <w:rPr>
          <w:color w:val="000000" w:themeColor="text1"/>
        </w:rPr>
        <w:t xml:space="preserve"> category and other deserving cases</w:t>
      </w:r>
      <w:r w:rsidR="00F77C81" w:rsidRPr="002620E3">
        <w:rPr>
          <w:color w:val="000000" w:themeColor="text1"/>
        </w:rPr>
        <w:t xml:space="preserve">. </w:t>
      </w:r>
    </w:p>
    <w:p w14:paraId="6E639FAE" w14:textId="6E3EC469" w:rsidR="00267CD1" w:rsidRPr="002620E3" w:rsidRDefault="00267CD1" w:rsidP="0069563D">
      <w:pPr>
        <w:spacing w:line="360" w:lineRule="auto"/>
        <w:rPr>
          <w:rFonts w:ascii="Times New Roman" w:hAnsi="Times New Roman" w:cs="Times New Roman"/>
          <w:b/>
          <w:bCs/>
          <w:color w:val="000000" w:themeColor="text1"/>
          <w:sz w:val="28"/>
          <w:szCs w:val="28"/>
        </w:rPr>
      </w:pPr>
      <w:r w:rsidRPr="002620E3">
        <w:rPr>
          <w:rFonts w:ascii="Times New Roman" w:hAnsi="Times New Roman" w:cs="Times New Roman"/>
          <w:b/>
          <w:bCs/>
          <w:color w:val="000000" w:themeColor="text1"/>
          <w:sz w:val="28"/>
          <w:szCs w:val="28"/>
        </w:rPr>
        <w:t>Observations and learnings</w:t>
      </w:r>
    </w:p>
    <w:p w14:paraId="7901E21B" w14:textId="57A794AD" w:rsidR="00267CD1" w:rsidRPr="002620E3" w:rsidRDefault="002D4B1F" w:rsidP="0069563D">
      <w:pPr>
        <w:pStyle w:val="ListParagraph"/>
        <w:numPr>
          <w:ilvl w:val="0"/>
          <w:numId w:val="4"/>
        </w:numPr>
        <w:spacing w:line="360" w:lineRule="auto"/>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The unskilled people were trained</w:t>
      </w:r>
      <w:r w:rsidR="00805A2D" w:rsidRPr="002620E3">
        <w:rPr>
          <w:rFonts w:ascii="Times New Roman" w:hAnsi="Times New Roman" w:cs="Times New Roman"/>
          <w:color w:val="000000" w:themeColor="text1"/>
          <w:sz w:val="24"/>
          <w:szCs w:val="24"/>
        </w:rPr>
        <w:t xml:space="preserve"> and made aware of the wide arena of opportunities. </w:t>
      </w:r>
    </w:p>
    <w:p w14:paraId="52FF8464" w14:textId="02434A33" w:rsidR="00805A2D" w:rsidRPr="002620E3" w:rsidRDefault="00805A2D" w:rsidP="0069563D">
      <w:pPr>
        <w:pStyle w:val="ListParagraph"/>
        <w:numPr>
          <w:ilvl w:val="0"/>
          <w:numId w:val="4"/>
        </w:numPr>
        <w:spacing w:line="360" w:lineRule="auto"/>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Women’s training was done so as </w:t>
      </w:r>
      <w:r w:rsidR="00934AD1" w:rsidRPr="002620E3">
        <w:rPr>
          <w:rFonts w:ascii="Times New Roman" w:hAnsi="Times New Roman" w:cs="Times New Roman"/>
          <w:color w:val="000000" w:themeColor="text1"/>
          <w:sz w:val="24"/>
          <w:szCs w:val="24"/>
        </w:rPr>
        <w:t xml:space="preserve">to make sure they become independent by themselves. </w:t>
      </w:r>
    </w:p>
    <w:p w14:paraId="6A822ED6" w14:textId="35F22F1D" w:rsidR="00934AD1" w:rsidRPr="002620E3" w:rsidRDefault="00934AD1" w:rsidP="0069563D">
      <w:pPr>
        <w:pStyle w:val="ListParagraph"/>
        <w:numPr>
          <w:ilvl w:val="0"/>
          <w:numId w:val="4"/>
        </w:numPr>
        <w:spacing w:line="360" w:lineRule="auto"/>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Hands on training was provided for the practical approach. </w:t>
      </w:r>
    </w:p>
    <w:p w14:paraId="270630EC" w14:textId="62C2B4EA" w:rsidR="00934AD1" w:rsidRPr="002620E3" w:rsidRDefault="00122016" w:rsidP="0069563D">
      <w:pPr>
        <w:pStyle w:val="ListParagraph"/>
        <w:numPr>
          <w:ilvl w:val="0"/>
          <w:numId w:val="4"/>
        </w:numPr>
        <w:spacing w:line="360" w:lineRule="auto"/>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vocational training programmes </w:t>
      </w:r>
      <w:r w:rsidR="003A5652" w:rsidRPr="002620E3">
        <w:rPr>
          <w:rFonts w:ascii="Times New Roman" w:hAnsi="Times New Roman" w:cs="Times New Roman"/>
          <w:color w:val="000000" w:themeColor="text1"/>
          <w:sz w:val="24"/>
          <w:szCs w:val="24"/>
        </w:rPr>
        <w:t xml:space="preserve">were organized </w:t>
      </w:r>
      <w:r w:rsidRPr="002620E3">
        <w:rPr>
          <w:rFonts w:ascii="Times New Roman" w:hAnsi="Times New Roman" w:cs="Times New Roman"/>
          <w:color w:val="000000" w:themeColor="text1"/>
          <w:sz w:val="24"/>
          <w:szCs w:val="24"/>
        </w:rPr>
        <w:t>with special concern for women/girls, deprived sections, and unemployed youth to provide new skills, enhance and upgrade the existing livelihood skills for employment, self-employment and income generation.</w:t>
      </w:r>
    </w:p>
    <w:p w14:paraId="46301FB9" w14:textId="4456D30A" w:rsidR="000A4659" w:rsidRPr="002620E3" w:rsidRDefault="000A4659" w:rsidP="00F77C81">
      <w:pPr>
        <w:spacing w:line="360" w:lineRule="auto"/>
        <w:rPr>
          <w:rFonts w:ascii="Times New Roman" w:hAnsi="Times New Roman" w:cs="Times New Roman"/>
          <w:b/>
          <w:bCs/>
          <w:color w:val="000000" w:themeColor="text1"/>
        </w:rPr>
      </w:pPr>
      <w:r w:rsidRPr="002620E3">
        <w:rPr>
          <w:rFonts w:ascii="Times New Roman" w:hAnsi="Times New Roman" w:cs="Times New Roman"/>
          <w:b/>
          <w:bCs/>
          <w:color w:val="000000" w:themeColor="text1"/>
          <w:sz w:val="28"/>
          <w:szCs w:val="28"/>
        </w:rPr>
        <w:lastRenderedPageBreak/>
        <w:t>Conclusion</w:t>
      </w:r>
      <w:r w:rsidRPr="002620E3">
        <w:rPr>
          <w:rFonts w:ascii="Times New Roman" w:hAnsi="Times New Roman" w:cs="Times New Roman"/>
          <w:b/>
          <w:bCs/>
          <w:color w:val="000000" w:themeColor="text1"/>
        </w:rPr>
        <w:t>:</w:t>
      </w:r>
    </w:p>
    <w:p w14:paraId="5FC1F20D" w14:textId="68E72344" w:rsidR="000A4659" w:rsidRPr="002620E3" w:rsidRDefault="000A4659" w:rsidP="0069563D">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The institution provides non-formal and vocational education to less fortunate adolescents. The </w:t>
      </w:r>
      <w:proofErr w:type="spellStart"/>
      <w:r w:rsidRPr="002620E3">
        <w:rPr>
          <w:rFonts w:ascii="Times New Roman" w:hAnsi="Times New Roman" w:cs="Times New Roman"/>
          <w:color w:val="000000" w:themeColor="text1"/>
          <w:sz w:val="24"/>
          <w:szCs w:val="24"/>
        </w:rPr>
        <w:t>Sansthan</w:t>
      </w:r>
      <w:proofErr w:type="spellEnd"/>
      <w:r w:rsidRPr="002620E3">
        <w:rPr>
          <w:rFonts w:ascii="Times New Roman" w:hAnsi="Times New Roman" w:cs="Times New Roman"/>
          <w:color w:val="000000" w:themeColor="text1"/>
          <w:sz w:val="24"/>
          <w:szCs w:val="24"/>
        </w:rPr>
        <w:t xml:space="preserve"> runs a project of Ministry of Human Resource Development, Department of School Education and Literacy, Government of India. By linking literacy with vocational training, centres of JSS seek to improve the quality of life of the underprivileged mass.</w:t>
      </w:r>
    </w:p>
    <w:p w14:paraId="2E6FC39A" w14:textId="77777777" w:rsidR="000A4659" w:rsidRPr="002620E3" w:rsidRDefault="000A4659" w:rsidP="0069563D">
      <w:pPr>
        <w:shd w:val="clear" w:color="auto" w:fill="FFFFFF"/>
        <w:spacing w:after="180" w:line="360" w:lineRule="auto"/>
        <w:divId w:val="1088379341"/>
        <w:rPr>
          <w:rFonts w:ascii="Times New Roman" w:hAnsi="Times New Roman" w:cs="Times New Roman"/>
          <w:color w:val="000000" w:themeColor="text1"/>
          <w:sz w:val="24"/>
          <w:szCs w:val="24"/>
        </w:rPr>
      </w:pPr>
      <w:proofErr w:type="spellStart"/>
      <w:r w:rsidRPr="002620E3">
        <w:rPr>
          <w:rFonts w:ascii="Times New Roman" w:hAnsi="Times New Roman" w:cs="Times New Roman"/>
          <w:color w:val="000000" w:themeColor="text1"/>
          <w:sz w:val="24"/>
          <w:szCs w:val="24"/>
        </w:rPr>
        <w:t>Shramik</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Vidyapeeth</w:t>
      </w:r>
      <w:proofErr w:type="spellEnd"/>
      <w:r w:rsidRPr="002620E3">
        <w:rPr>
          <w:rFonts w:ascii="Times New Roman" w:hAnsi="Times New Roman" w:cs="Times New Roman"/>
          <w:color w:val="000000" w:themeColor="text1"/>
          <w:sz w:val="24"/>
          <w:szCs w:val="24"/>
        </w:rPr>
        <w:t xml:space="preserve">, as it was formerly known, the organisation got renamed as Jan </w:t>
      </w:r>
      <w:proofErr w:type="spellStart"/>
      <w:r w:rsidRPr="002620E3">
        <w:rPr>
          <w:rFonts w:ascii="Times New Roman" w:hAnsi="Times New Roman" w:cs="Times New Roman"/>
          <w:color w:val="000000" w:themeColor="text1"/>
          <w:sz w:val="24"/>
          <w:szCs w:val="24"/>
        </w:rPr>
        <w:t>Shikshan</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Sansthan</w:t>
      </w:r>
      <w:proofErr w:type="spellEnd"/>
      <w:r w:rsidRPr="002620E3">
        <w:rPr>
          <w:rFonts w:ascii="Times New Roman" w:hAnsi="Times New Roman" w:cs="Times New Roman"/>
          <w:color w:val="000000" w:themeColor="text1"/>
          <w:sz w:val="24"/>
          <w:szCs w:val="24"/>
        </w:rPr>
        <w:t xml:space="preserve"> in the year 2000. In the beginning, JSS organised vocational training and skill </w:t>
      </w:r>
      <w:proofErr w:type="spellStart"/>
      <w:r w:rsidRPr="002620E3">
        <w:rPr>
          <w:rFonts w:ascii="Times New Roman" w:hAnsi="Times New Roman" w:cs="Times New Roman"/>
          <w:color w:val="000000" w:themeColor="text1"/>
          <w:sz w:val="24"/>
          <w:szCs w:val="24"/>
        </w:rPr>
        <w:t>upgradation</w:t>
      </w:r>
      <w:proofErr w:type="spellEnd"/>
      <w:r w:rsidRPr="002620E3">
        <w:rPr>
          <w:rFonts w:ascii="Times New Roman" w:hAnsi="Times New Roman" w:cs="Times New Roman"/>
          <w:color w:val="000000" w:themeColor="text1"/>
          <w:sz w:val="24"/>
          <w:szCs w:val="24"/>
        </w:rPr>
        <w:t xml:space="preserve"> programmes. Now with the National Literacy Mission, the </w:t>
      </w:r>
      <w:proofErr w:type="spellStart"/>
      <w:r w:rsidRPr="002620E3">
        <w:rPr>
          <w:rFonts w:ascii="Times New Roman" w:hAnsi="Times New Roman" w:cs="Times New Roman"/>
          <w:color w:val="000000" w:themeColor="text1"/>
          <w:sz w:val="24"/>
          <w:szCs w:val="24"/>
        </w:rPr>
        <w:t>Sansthan</w:t>
      </w:r>
      <w:proofErr w:type="spellEnd"/>
      <w:r w:rsidRPr="002620E3">
        <w:rPr>
          <w:rFonts w:ascii="Times New Roman" w:hAnsi="Times New Roman" w:cs="Times New Roman"/>
          <w:color w:val="000000" w:themeColor="text1"/>
          <w:sz w:val="24"/>
          <w:szCs w:val="24"/>
        </w:rPr>
        <w:t xml:space="preserve"> is covering almost the entire country and several JSS centres are being set up in different districts to consolidate the literacy campaign and enhancing the life of underprivileged mass through various vocational training courses.</w:t>
      </w:r>
    </w:p>
    <w:p w14:paraId="10AFAD7C" w14:textId="3640D7B2" w:rsidR="000A4659" w:rsidRPr="002620E3" w:rsidRDefault="000A4659" w:rsidP="0069563D">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The activities of Jan </w:t>
      </w:r>
      <w:proofErr w:type="spellStart"/>
      <w:r w:rsidRPr="002620E3">
        <w:rPr>
          <w:rFonts w:ascii="Times New Roman" w:hAnsi="Times New Roman" w:cs="Times New Roman"/>
          <w:color w:val="000000" w:themeColor="text1"/>
          <w:sz w:val="24"/>
          <w:szCs w:val="24"/>
        </w:rPr>
        <w:t>Shikshan</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Sansthans</w:t>
      </w:r>
      <w:proofErr w:type="spellEnd"/>
      <w:r w:rsidRPr="002620E3">
        <w:rPr>
          <w:rFonts w:ascii="Times New Roman" w:hAnsi="Times New Roman" w:cs="Times New Roman"/>
          <w:color w:val="000000" w:themeColor="text1"/>
          <w:sz w:val="24"/>
          <w:szCs w:val="24"/>
        </w:rPr>
        <w:t xml:space="preserve"> have been expanded to provide academic and technical support to </w:t>
      </w:r>
      <w:proofErr w:type="spellStart"/>
      <w:r w:rsidRPr="002620E3">
        <w:rPr>
          <w:rFonts w:ascii="Times New Roman" w:hAnsi="Times New Roman" w:cs="Times New Roman"/>
          <w:color w:val="000000" w:themeColor="text1"/>
          <w:sz w:val="24"/>
          <w:szCs w:val="24"/>
        </w:rPr>
        <w:t>Zila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Saksharata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Samitis</w:t>
      </w:r>
      <w:proofErr w:type="spellEnd"/>
      <w:r w:rsidRPr="002620E3">
        <w:rPr>
          <w:rFonts w:ascii="Times New Roman" w:hAnsi="Times New Roman" w:cs="Times New Roman"/>
          <w:color w:val="000000" w:themeColor="text1"/>
          <w:sz w:val="24"/>
          <w:szCs w:val="24"/>
        </w:rPr>
        <w:t xml:space="preserve"> (District Literacy Committees) in taking up vocational and skill development programmes in both urban and rural areas.</w:t>
      </w:r>
    </w:p>
    <w:p w14:paraId="51EB09B0" w14:textId="0729A776" w:rsidR="000A4659" w:rsidRPr="002620E3" w:rsidRDefault="000A4659" w:rsidP="0069563D">
      <w:pPr>
        <w:shd w:val="clear" w:color="auto" w:fill="FFFFFF"/>
        <w:spacing w:after="180" w:line="360" w:lineRule="auto"/>
        <w:divId w:val="1088379341"/>
        <w:rPr>
          <w:rFonts w:ascii="Times New Roman" w:hAnsi="Times New Roman" w:cs="Times New Roman"/>
          <w:b/>
          <w:bCs/>
          <w:noProof/>
          <w:color w:val="000000" w:themeColor="text1"/>
        </w:rPr>
      </w:pPr>
      <w:r w:rsidRPr="002620E3">
        <w:rPr>
          <w:rFonts w:ascii="Times New Roman" w:hAnsi="Times New Roman" w:cs="Times New Roman"/>
          <w:color w:val="000000" w:themeColor="text1"/>
          <w:sz w:val="24"/>
          <w:szCs w:val="24"/>
        </w:rPr>
        <w:t>JSS has also been successful in transforming the lives of young girls rescued from trafficking and bar girls by providing them vocational education like tailoring and beautician courses. Jan</w:t>
      </w:r>
      <w:r w:rsidR="00132D35"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Shikshan</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Sansthan’s</w:t>
      </w:r>
      <w:proofErr w:type="spellEnd"/>
      <w:r w:rsidRPr="002620E3">
        <w:rPr>
          <w:rFonts w:ascii="Times New Roman" w:hAnsi="Times New Roman" w:cs="Times New Roman"/>
          <w:color w:val="000000" w:themeColor="text1"/>
          <w:sz w:val="24"/>
          <w:szCs w:val="24"/>
        </w:rPr>
        <w:t xml:space="preserve"> main objective is to improve occupational skills and technical knowledge of underprivileged adolescents so as to raise their efficiency and increase their productive ability.</w:t>
      </w:r>
      <w:r w:rsidR="003D0726" w:rsidRPr="002620E3">
        <w:rPr>
          <w:rFonts w:ascii="Times New Roman" w:hAnsi="Times New Roman" w:cs="Times New Roman"/>
          <w:b/>
          <w:bCs/>
          <w:noProof/>
          <w:color w:val="000000" w:themeColor="text1"/>
        </w:rPr>
        <w:t xml:space="preserve"> </w:t>
      </w:r>
    </w:p>
    <w:p w14:paraId="10FF234D" w14:textId="4844A866" w:rsidR="00F52BC8" w:rsidRPr="002620E3" w:rsidRDefault="00E74DD7" w:rsidP="0069563D">
      <w:pPr>
        <w:shd w:val="clear" w:color="auto" w:fill="FFFFFF"/>
        <w:spacing w:after="180" w:line="360" w:lineRule="auto"/>
        <w:divId w:val="1088379341"/>
        <w:rPr>
          <w:rFonts w:ascii="Times New Roman" w:hAnsi="Times New Roman" w:cs="Times New Roman"/>
          <w:b/>
          <w:bCs/>
          <w:color w:val="000000" w:themeColor="text1"/>
          <w:sz w:val="24"/>
          <w:szCs w:val="24"/>
        </w:rPr>
      </w:pPr>
      <w:r w:rsidRPr="002620E3">
        <w:rPr>
          <w:rFonts w:ascii="Times New Roman" w:hAnsi="Times New Roman" w:cs="Times New Roman"/>
          <w:b/>
          <w:bCs/>
          <w:noProof/>
          <w:color w:val="000000" w:themeColor="text1"/>
          <w:sz w:val="24"/>
          <w:szCs w:val="24"/>
        </w:rPr>
        <w:lastRenderedPageBreak/>
        <w:drawing>
          <wp:anchor distT="0" distB="0" distL="114300" distR="114300" simplePos="0" relativeHeight="251659264" behindDoc="0" locked="0" layoutInCell="1" allowOverlap="1" wp14:anchorId="2243378B" wp14:editId="12BC08F4">
            <wp:simplePos x="0" y="0"/>
            <wp:positionH relativeFrom="column">
              <wp:posOffset>1291590</wp:posOffset>
            </wp:positionH>
            <wp:positionV relativeFrom="paragraph">
              <wp:posOffset>666115</wp:posOffset>
            </wp:positionV>
            <wp:extent cx="3220720" cy="37166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0720" cy="3716655"/>
                    </a:xfrm>
                    <a:prstGeom prst="rect">
                      <a:avLst/>
                    </a:prstGeom>
                  </pic:spPr>
                </pic:pic>
              </a:graphicData>
            </a:graphic>
            <wp14:sizeRelH relativeFrom="margin">
              <wp14:pctWidth>0</wp14:pctWidth>
            </wp14:sizeRelH>
            <wp14:sizeRelV relativeFrom="margin">
              <wp14:pctHeight>0</wp14:pctHeight>
            </wp14:sizeRelV>
          </wp:anchor>
        </w:drawing>
      </w:r>
      <w:r w:rsidR="00D62DF1" w:rsidRPr="002620E3">
        <w:rPr>
          <w:rFonts w:ascii="Times New Roman" w:hAnsi="Times New Roman" w:cs="Times New Roman"/>
          <w:b/>
          <w:bCs/>
          <w:color w:val="000000" w:themeColor="text1"/>
          <w:sz w:val="24"/>
          <w:szCs w:val="24"/>
        </w:rPr>
        <w:t>Appendix:</w:t>
      </w:r>
    </w:p>
    <w:p w14:paraId="5D3DBBCB" w14:textId="2578E00C" w:rsidR="00F52BC8" w:rsidRPr="002620E3" w:rsidRDefault="00BB08B6" w:rsidP="0069563D">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noProof/>
          <w:color w:val="000000" w:themeColor="text1"/>
          <w:sz w:val="24"/>
          <w:szCs w:val="24"/>
        </w:rPr>
        <w:lastRenderedPageBreak/>
        <mc:AlternateContent>
          <mc:Choice Requires="wps">
            <w:drawing>
              <wp:anchor distT="45720" distB="45720" distL="114300" distR="114300" simplePos="0" relativeHeight="251663360" behindDoc="0" locked="0" layoutInCell="1" allowOverlap="1" wp14:anchorId="0C5DAE46" wp14:editId="341BB198">
                <wp:simplePos x="0" y="0"/>
                <wp:positionH relativeFrom="column">
                  <wp:posOffset>4348480</wp:posOffset>
                </wp:positionH>
                <wp:positionV relativeFrom="paragraph">
                  <wp:posOffset>0</wp:posOffset>
                </wp:positionV>
                <wp:extent cx="2377440" cy="8223885"/>
                <wp:effectExtent l="0" t="0" r="22860" b="24765"/>
                <wp:wrapSquare wrapText="bothSides"/>
                <wp:docPr id="9" name="Text Box 9"/>
                <wp:cNvGraphicFramePr/>
                <a:graphic xmlns:a="http://schemas.openxmlformats.org/drawingml/2006/main">
                  <a:graphicData uri="http://schemas.microsoft.com/office/word/2010/wordprocessingShape">
                    <wps:wsp>
                      <wps:cNvSpPr txBox="1"/>
                      <wps:spPr>
                        <a:xfrm>
                          <a:off x="0" y="0"/>
                          <a:ext cx="2377440" cy="8223885"/>
                        </a:xfrm>
                        <a:prstGeom prst="rect">
                          <a:avLst/>
                        </a:prstGeom>
                        <a:solidFill>
                          <a:prstClr val="white"/>
                        </a:solidFill>
                        <a:ln w="6350">
                          <a:solidFill>
                            <a:schemeClr val="bg1"/>
                          </a:solidFill>
                        </a:ln>
                      </wps:spPr>
                      <wps:txbx>
                        <w:txbxContent>
                          <w:p w14:paraId="7B49222C" w14:textId="5ED37C41" w:rsidR="00BB08B6" w:rsidRPr="00E57D00" w:rsidRDefault="00BB08B6">
                            <w:pPr>
                              <w:rPr>
                                <w:b/>
                                <w:bCs/>
                                <w:sz w:val="28"/>
                                <w:szCs w:val="28"/>
                              </w:rPr>
                            </w:pPr>
                          </w:p>
                          <w:p w14:paraId="7252AA6B" w14:textId="0DC695CC" w:rsidR="00BB08B6" w:rsidRPr="00E57D00" w:rsidRDefault="000A48F9">
                            <w:pPr>
                              <w:rPr>
                                <w:b/>
                                <w:bCs/>
                                <w:sz w:val="28"/>
                                <w:szCs w:val="28"/>
                              </w:rPr>
                            </w:pPr>
                            <w:r w:rsidRPr="00E57D00">
                              <w:rPr>
                                <w:b/>
                                <w:bCs/>
                                <w:sz w:val="28"/>
                                <w:szCs w:val="28"/>
                              </w:rPr>
                              <w:t>IT training</w:t>
                            </w:r>
                          </w:p>
                          <w:p w14:paraId="166D5A00" w14:textId="7C226FE3" w:rsidR="000A48F9" w:rsidRPr="00E57D00" w:rsidRDefault="000A48F9">
                            <w:pPr>
                              <w:rPr>
                                <w:b/>
                                <w:bCs/>
                                <w:sz w:val="28"/>
                                <w:szCs w:val="28"/>
                              </w:rPr>
                            </w:pPr>
                          </w:p>
                          <w:p w14:paraId="502B5904" w14:textId="2A02CA8B" w:rsidR="000A48F9" w:rsidRPr="00E57D00" w:rsidRDefault="000A48F9">
                            <w:pPr>
                              <w:rPr>
                                <w:b/>
                                <w:bCs/>
                                <w:sz w:val="28"/>
                                <w:szCs w:val="28"/>
                              </w:rPr>
                            </w:pPr>
                          </w:p>
                          <w:p w14:paraId="4820F30A" w14:textId="3318977B" w:rsidR="000A48F9" w:rsidRPr="00E57D00" w:rsidRDefault="000A48F9">
                            <w:pPr>
                              <w:rPr>
                                <w:b/>
                                <w:bCs/>
                                <w:sz w:val="28"/>
                                <w:szCs w:val="28"/>
                              </w:rPr>
                            </w:pPr>
                          </w:p>
                          <w:p w14:paraId="51782326" w14:textId="08E93E00" w:rsidR="000A48F9" w:rsidRPr="00E57D00" w:rsidRDefault="000A48F9">
                            <w:pPr>
                              <w:rPr>
                                <w:b/>
                                <w:bCs/>
                                <w:sz w:val="28"/>
                                <w:szCs w:val="28"/>
                              </w:rPr>
                            </w:pPr>
                          </w:p>
                          <w:p w14:paraId="76FC4DA1" w14:textId="483B0C34" w:rsidR="000A48F9" w:rsidRPr="00E57D00" w:rsidRDefault="000A48F9">
                            <w:pPr>
                              <w:rPr>
                                <w:b/>
                                <w:bCs/>
                                <w:sz w:val="28"/>
                                <w:szCs w:val="28"/>
                              </w:rPr>
                            </w:pPr>
                          </w:p>
                          <w:p w14:paraId="1C500454" w14:textId="44C2D166" w:rsidR="000A48F9" w:rsidRPr="00E57D00" w:rsidRDefault="000A48F9">
                            <w:pPr>
                              <w:rPr>
                                <w:b/>
                                <w:bCs/>
                                <w:sz w:val="28"/>
                                <w:szCs w:val="28"/>
                              </w:rPr>
                            </w:pPr>
                          </w:p>
                          <w:p w14:paraId="00E80974" w14:textId="60BF60FC" w:rsidR="000A48F9" w:rsidRPr="00E57D00" w:rsidRDefault="000A48F9">
                            <w:pPr>
                              <w:rPr>
                                <w:b/>
                                <w:bCs/>
                                <w:sz w:val="28"/>
                                <w:szCs w:val="28"/>
                              </w:rPr>
                            </w:pPr>
                          </w:p>
                          <w:p w14:paraId="28F88615" w14:textId="613C8D19" w:rsidR="000A48F9" w:rsidRPr="00E57D00" w:rsidRDefault="000A48F9">
                            <w:pPr>
                              <w:rPr>
                                <w:b/>
                                <w:bCs/>
                                <w:sz w:val="28"/>
                                <w:szCs w:val="28"/>
                              </w:rPr>
                            </w:pPr>
                          </w:p>
                          <w:p w14:paraId="27F71007" w14:textId="42AD0375" w:rsidR="000A48F9" w:rsidRPr="00E57D00" w:rsidRDefault="000A48F9">
                            <w:pPr>
                              <w:rPr>
                                <w:b/>
                                <w:bCs/>
                                <w:sz w:val="28"/>
                                <w:szCs w:val="28"/>
                              </w:rPr>
                            </w:pPr>
                            <w:r w:rsidRPr="00E57D00">
                              <w:rPr>
                                <w:b/>
                                <w:bCs/>
                                <w:sz w:val="28"/>
                                <w:szCs w:val="28"/>
                              </w:rPr>
                              <w:t xml:space="preserve">Handloom </w:t>
                            </w:r>
                            <w:r w:rsidR="00E57D00">
                              <w:rPr>
                                <w:b/>
                                <w:bCs/>
                                <w:sz w:val="28"/>
                                <w:szCs w:val="28"/>
                              </w:rPr>
                              <w:t>Training</w:t>
                            </w:r>
                          </w:p>
                          <w:p w14:paraId="37231EC2" w14:textId="595FC161" w:rsidR="000A48F9" w:rsidRPr="00E57D00" w:rsidRDefault="000A48F9">
                            <w:pPr>
                              <w:rPr>
                                <w:b/>
                                <w:bCs/>
                                <w:sz w:val="28"/>
                                <w:szCs w:val="28"/>
                              </w:rPr>
                            </w:pPr>
                          </w:p>
                          <w:p w14:paraId="498A9C53" w14:textId="659C002E" w:rsidR="000A48F9" w:rsidRPr="00E57D00" w:rsidRDefault="000A48F9">
                            <w:pPr>
                              <w:rPr>
                                <w:b/>
                                <w:bCs/>
                                <w:sz w:val="28"/>
                                <w:szCs w:val="28"/>
                              </w:rPr>
                            </w:pPr>
                          </w:p>
                          <w:p w14:paraId="2CBFD15C" w14:textId="55CF786F" w:rsidR="000A48F9" w:rsidRPr="00E57D00" w:rsidRDefault="000A48F9">
                            <w:pPr>
                              <w:rPr>
                                <w:b/>
                                <w:bCs/>
                                <w:sz w:val="28"/>
                                <w:szCs w:val="28"/>
                              </w:rPr>
                            </w:pPr>
                          </w:p>
                          <w:p w14:paraId="134C1524" w14:textId="68D3BF3F" w:rsidR="000A48F9" w:rsidRPr="00E57D00" w:rsidRDefault="000A48F9">
                            <w:pPr>
                              <w:rPr>
                                <w:b/>
                                <w:bCs/>
                                <w:sz w:val="28"/>
                                <w:szCs w:val="28"/>
                              </w:rPr>
                            </w:pPr>
                          </w:p>
                          <w:p w14:paraId="7A86F324" w14:textId="021940EF" w:rsidR="000A48F9" w:rsidRPr="00E57D00" w:rsidRDefault="000A48F9">
                            <w:pPr>
                              <w:rPr>
                                <w:b/>
                                <w:bCs/>
                                <w:sz w:val="28"/>
                                <w:szCs w:val="28"/>
                              </w:rPr>
                            </w:pPr>
                          </w:p>
                          <w:p w14:paraId="1DDCCE7E" w14:textId="3AEA7E0F" w:rsidR="000A48F9" w:rsidRPr="00E57D00" w:rsidRDefault="000A48F9">
                            <w:pPr>
                              <w:rPr>
                                <w:b/>
                                <w:bCs/>
                                <w:sz w:val="28"/>
                                <w:szCs w:val="28"/>
                              </w:rPr>
                            </w:pPr>
                          </w:p>
                          <w:p w14:paraId="50F2DE77" w14:textId="104D4CFB" w:rsidR="000A48F9" w:rsidRPr="00E57D00" w:rsidRDefault="000A48F9">
                            <w:pPr>
                              <w:rPr>
                                <w:b/>
                                <w:bCs/>
                                <w:sz w:val="28"/>
                                <w:szCs w:val="28"/>
                              </w:rPr>
                            </w:pPr>
                          </w:p>
                          <w:p w14:paraId="008EF32F" w14:textId="0713F5D2" w:rsidR="000A48F9" w:rsidRPr="00E57D00" w:rsidRDefault="000A48F9">
                            <w:pPr>
                              <w:rPr>
                                <w:b/>
                                <w:bCs/>
                                <w:sz w:val="28"/>
                                <w:szCs w:val="28"/>
                              </w:rPr>
                            </w:pPr>
                          </w:p>
                          <w:p w14:paraId="23CA1F0E" w14:textId="1C16300C" w:rsidR="000A48F9" w:rsidRPr="00E57D00" w:rsidRDefault="000A48F9">
                            <w:pPr>
                              <w:rPr>
                                <w:b/>
                                <w:bCs/>
                                <w:sz w:val="28"/>
                                <w:szCs w:val="28"/>
                              </w:rPr>
                            </w:pPr>
                          </w:p>
                          <w:p w14:paraId="1A3DF0ED" w14:textId="353358D8" w:rsidR="000A48F9" w:rsidRPr="00E57D00" w:rsidRDefault="000A48F9">
                            <w:pPr>
                              <w:rPr>
                                <w:b/>
                                <w:bCs/>
                                <w:sz w:val="28"/>
                                <w:szCs w:val="28"/>
                              </w:rPr>
                            </w:pPr>
                            <w:r w:rsidRPr="00E57D00">
                              <w:rPr>
                                <w:b/>
                                <w:bCs/>
                                <w:sz w:val="28"/>
                                <w:szCs w:val="28"/>
                              </w:rPr>
                              <w:t xml:space="preserve">Plumbing </w:t>
                            </w:r>
                            <w:r w:rsidR="00E57D00" w:rsidRPr="00E57D00">
                              <w:rPr>
                                <w:b/>
                                <w:bCs/>
                                <w:sz w:val="28"/>
                                <w:szCs w:val="28"/>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DAE46" id="_x0000_t202" coordsize="21600,21600" o:spt="202" path="m,l,21600r21600,l21600,xe">
                <v:stroke joinstyle="miter"/>
                <v:path gradientshapeok="t" o:connecttype="rect"/>
              </v:shapetype>
              <v:shape id="Text Box 9" o:spid="_x0000_s1026" type="#_x0000_t202" style="position:absolute;margin-left:342.4pt;margin-top:0;width:187.2pt;height:64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" strokecolor="white [3212]" strokeweight=".5pt">
                <v:textbox>
                  <w:txbxContent>
                    <w:p w14:paraId="7B49222C" w14:textId="5ED37C41" w:rsidR="00BB08B6" w:rsidRPr="00E57D00" w:rsidRDefault="00BB08B6">
                      <w:pPr>
                        <w:rPr>
                          <w:b/>
                          <w:bCs/>
                          <w:sz w:val="28"/>
                          <w:szCs w:val="28"/>
                        </w:rPr>
                      </w:pPr>
                    </w:p>
                    <w:p w14:paraId="7252AA6B" w14:textId="0DC695CC" w:rsidR="00BB08B6" w:rsidRPr="00E57D00" w:rsidRDefault="000A48F9">
                      <w:pPr>
                        <w:rPr>
                          <w:b/>
                          <w:bCs/>
                          <w:sz w:val="28"/>
                          <w:szCs w:val="28"/>
                        </w:rPr>
                      </w:pPr>
                      <w:r w:rsidRPr="00E57D00">
                        <w:rPr>
                          <w:b/>
                          <w:bCs/>
                          <w:sz w:val="28"/>
                          <w:szCs w:val="28"/>
                        </w:rPr>
                        <w:t>IT training</w:t>
                      </w:r>
                    </w:p>
                    <w:p w14:paraId="166D5A00" w14:textId="7C226FE3" w:rsidR="000A48F9" w:rsidRPr="00E57D00" w:rsidRDefault="000A48F9">
                      <w:pPr>
                        <w:rPr>
                          <w:b/>
                          <w:bCs/>
                          <w:sz w:val="28"/>
                          <w:szCs w:val="28"/>
                        </w:rPr>
                      </w:pPr>
                    </w:p>
                    <w:p w14:paraId="502B5904" w14:textId="2A02CA8B" w:rsidR="000A48F9" w:rsidRPr="00E57D00" w:rsidRDefault="000A48F9">
                      <w:pPr>
                        <w:rPr>
                          <w:b/>
                          <w:bCs/>
                          <w:sz w:val="28"/>
                          <w:szCs w:val="28"/>
                        </w:rPr>
                      </w:pPr>
                    </w:p>
                    <w:p w14:paraId="4820F30A" w14:textId="3318977B" w:rsidR="000A48F9" w:rsidRPr="00E57D00" w:rsidRDefault="000A48F9">
                      <w:pPr>
                        <w:rPr>
                          <w:b/>
                          <w:bCs/>
                          <w:sz w:val="28"/>
                          <w:szCs w:val="28"/>
                        </w:rPr>
                      </w:pPr>
                    </w:p>
                    <w:p w14:paraId="51782326" w14:textId="08E93E00" w:rsidR="000A48F9" w:rsidRPr="00E57D00" w:rsidRDefault="000A48F9">
                      <w:pPr>
                        <w:rPr>
                          <w:b/>
                          <w:bCs/>
                          <w:sz w:val="28"/>
                          <w:szCs w:val="28"/>
                        </w:rPr>
                      </w:pPr>
                    </w:p>
                    <w:p w14:paraId="76FC4DA1" w14:textId="483B0C34" w:rsidR="000A48F9" w:rsidRPr="00E57D00" w:rsidRDefault="000A48F9">
                      <w:pPr>
                        <w:rPr>
                          <w:b/>
                          <w:bCs/>
                          <w:sz w:val="28"/>
                          <w:szCs w:val="28"/>
                        </w:rPr>
                      </w:pPr>
                    </w:p>
                    <w:p w14:paraId="1C500454" w14:textId="44C2D166" w:rsidR="000A48F9" w:rsidRPr="00E57D00" w:rsidRDefault="000A48F9">
                      <w:pPr>
                        <w:rPr>
                          <w:b/>
                          <w:bCs/>
                          <w:sz w:val="28"/>
                          <w:szCs w:val="28"/>
                        </w:rPr>
                      </w:pPr>
                    </w:p>
                    <w:p w14:paraId="00E80974" w14:textId="60BF60FC" w:rsidR="000A48F9" w:rsidRPr="00E57D00" w:rsidRDefault="000A48F9">
                      <w:pPr>
                        <w:rPr>
                          <w:b/>
                          <w:bCs/>
                          <w:sz w:val="28"/>
                          <w:szCs w:val="28"/>
                        </w:rPr>
                      </w:pPr>
                    </w:p>
                    <w:p w14:paraId="28F88615" w14:textId="613C8D19" w:rsidR="000A48F9" w:rsidRPr="00E57D00" w:rsidRDefault="000A48F9">
                      <w:pPr>
                        <w:rPr>
                          <w:b/>
                          <w:bCs/>
                          <w:sz w:val="28"/>
                          <w:szCs w:val="28"/>
                        </w:rPr>
                      </w:pPr>
                    </w:p>
                    <w:p w14:paraId="27F71007" w14:textId="42AD0375" w:rsidR="000A48F9" w:rsidRPr="00E57D00" w:rsidRDefault="000A48F9">
                      <w:pPr>
                        <w:rPr>
                          <w:b/>
                          <w:bCs/>
                          <w:sz w:val="28"/>
                          <w:szCs w:val="28"/>
                        </w:rPr>
                      </w:pPr>
                      <w:r w:rsidRPr="00E57D00">
                        <w:rPr>
                          <w:b/>
                          <w:bCs/>
                          <w:sz w:val="28"/>
                          <w:szCs w:val="28"/>
                        </w:rPr>
                        <w:t xml:space="preserve">Handloom </w:t>
                      </w:r>
                      <w:r w:rsidR="00E57D00">
                        <w:rPr>
                          <w:b/>
                          <w:bCs/>
                          <w:sz w:val="28"/>
                          <w:szCs w:val="28"/>
                        </w:rPr>
                        <w:t>Training</w:t>
                      </w:r>
                    </w:p>
                    <w:p w14:paraId="37231EC2" w14:textId="595FC161" w:rsidR="000A48F9" w:rsidRPr="00E57D00" w:rsidRDefault="000A48F9">
                      <w:pPr>
                        <w:rPr>
                          <w:b/>
                          <w:bCs/>
                          <w:sz w:val="28"/>
                          <w:szCs w:val="28"/>
                        </w:rPr>
                      </w:pPr>
                    </w:p>
                    <w:p w14:paraId="498A9C53" w14:textId="659C002E" w:rsidR="000A48F9" w:rsidRPr="00E57D00" w:rsidRDefault="000A48F9">
                      <w:pPr>
                        <w:rPr>
                          <w:b/>
                          <w:bCs/>
                          <w:sz w:val="28"/>
                          <w:szCs w:val="28"/>
                        </w:rPr>
                      </w:pPr>
                    </w:p>
                    <w:p w14:paraId="2CBFD15C" w14:textId="55CF786F" w:rsidR="000A48F9" w:rsidRPr="00E57D00" w:rsidRDefault="000A48F9">
                      <w:pPr>
                        <w:rPr>
                          <w:b/>
                          <w:bCs/>
                          <w:sz w:val="28"/>
                          <w:szCs w:val="28"/>
                        </w:rPr>
                      </w:pPr>
                    </w:p>
                    <w:p w14:paraId="134C1524" w14:textId="68D3BF3F" w:rsidR="000A48F9" w:rsidRPr="00E57D00" w:rsidRDefault="000A48F9">
                      <w:pPr>
                        <w:rPr>
                          <w:b/>
                          <w:bCs/>
                          <w:sz w:val="28"/>
                          <w:szCs w:val="28"/>
                        </w:rPr>
                      </w:pPr>
                    </w:p>
                    <w:p w14:paraId="7A86F324" w14:textId="021940EF" w:rsidR="000A48F9" w:rsidRPr="00E57D00" w:rsidRDefault="000A48F9">
                      <w:pPr>
                        <w:rPr>
                          <w:b/>
                          <w:bCs/>
                          <w:sz w:val="28"/>
                          <w:szCs w:val="28"/>
                        </w:rPr>
                      </w:pPr>
                    </w:p>
                    <w:p w14:paraId="1DDCCE7E" w14:textId="3AEA7E0F" w:rsidR="000A48F9" w:rsidRPr="00E57D00" w:rsidRDefault="000A48F9">
                      <w:pPr>
                        <w:rPr>
                          <w:b/>
                          <w:bCs/>
                          <w:sz w:val="28"/>
                          <w:szCs w:val="28"/>
                        </w:rPr>
                      </w:pPr>
                    </w:p>
                    <w:p w14:paraId="50F2DE77" w14:textId="104D4CFB" w:rsidR="000A48F9" w:rsidRPr="00E57D00" w:rsidRDefault="000A48F9">
                      <w:pPr>
                        <w:rPr>
                          <w:b/>
                          <w:bCs/>
                          <w:sz w:val="28"/>
                          <w:szCs w:val="28"/>
                        </w:rPr>
                      </w:pPr>
                    </w:p>
                    <w:p w14:paraId="008EF32F" w14:textId="0713F5D2" w:rsidR="000A48F9" w:rsidRPr="00E57D00" w:rsidRDefault="000A48F9">
                      <w:pPr>
                        <w:rPr>
                          <w:b/>
                          <w:bCs/>
                          <w:sz w:val="28"/>
                          <w:szCs w:val="28"/>
                        </w:rPr>
                      </w:pPr>
                    </w:p>
                    <w:p w14:paraId="23CA1F0E" w14:textId="1C16300C" w:rsidR="000A48F9" w:rsidRPr="00E57D00" w:rsidRDefault="000A48F9">
                      <w:pPr>
                        <w:rPr>
                          <w:b/>
                          <w:bCs/>
                          <w:sz w:val="28"/>
                          <w:szCs w:val="28"/>
                        </w:rPr>
                      </w:pPr>
                    </w:p>
                    <w:p w14:paraId="1A3DF0ED" w14:textId="353358D8" w:rsidR="000A48F9" w:rsidRPr="00E57D00" w:rsidRDefault="000A48F9">
                      <w:pPr>
                        <w:rPr>
                          <w:b/>
                          <w:bCs/>
                          <w:sz w:val="28"/>
                          <w:szCs w:val="28"/>
                        </w:rPr>
                      </w:pPr>
                      <w:r w:rsidRPr="00E57D00">
                        <w:rPr>
                          <w:b/>
                          <w:bCs/>
                          <w:sz w:val="28"/>
                          <w:szCs w:val="28"/>
                        </w:rPr>
                        <w:t xml:space="preserve">Plumbing </w:t>
                      </w:r>
                      <w:r w:rsidR="00E57D00" w:rsidRPr="00E57D00">
                        <w:rPr>
                          <w:b/>
                          <w:bCs/>
                          <w:sz w:val="28"/>
                          <w:szCs w:val="28"/>
                        </w:rPr>
                        <w:t>Training</w:t>
                      </w:r>
                    </w:p>
                  </w:txbxContent>
                </v:textbox>
                <w10:wrap type="square"/>
              </v:shape>
            </w:pict>
          </mc:Fallback>
        </mc:AlternateContent>
      </w:r>
      <w:r w:rsidR="00E74DD7" w:rsidRPr="002620E3">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349C55E8" wp14:editId="54255E67">
            <wp:simplePos x="0" y="0"/>
            <wp:positionH relativeFrom="column">
              <wp:posOffset>-272415</wp:posOffset>
            </wp:positionH>
            <wp:positionV relativeFrom="paragraph">
              <wp:posOffset>2446020</wp:posOffset>
            </wp:positionV>
            <wp:extent cx="3773805" cy="283019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3773805" cy="2830195"/>
                    </a:xfrm>
                    <a:prstGeom prst="rect">
                      <a:avLst/>
                    </a:prstGeom>
                  </pic:spPr>
                </pic:pic>
              </a:graphicData>
            </a:graphic>
            <wp14:sizeRelH relativeFrom="margin">
              <wp14:pctWidth>0</wp14:pctWidth>
            </wp14:sizeRelH>
            <wp14:sizeRelV relativeFrom="margin">
              <wp14:pctHeight>0</wp14:pctHeight>
            </wp14:sizeRelV>
          </wp:anchor>
        </w:drawing>
      </w:r>
      <w:r w:rsidR="00E74DD7" w:rsidRPr="002620E3">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23DD6971" wp14:editId="075C870B">
            <wp:simplePos x="0" y="0"/>
            <wp:positionH relativeFrom="column">
              <wp:posOffset>-100330</wp:posOffset>
            </wp:positionH>
            <wp:positionV relativeFrom="paragraph">
              <wp:posOffset>0</wp:posOffset>
            </wp:positionV>
            <wp:extent cx="2857500" cy="214312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anchor>
        </w:drawing>
      </w:r>
      <w:r w:rsidR="007C3E1B" w:rsidRPr="002620E3">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25298523" wp14:editId="3EF94081">
            <wp:simplePos x="0" y="0"/>
            <wp:positionH relativeFrom="column">
              <wp:posOffset>0</wp:posOffset>
            </wp:positionH>
            <wp:positionV relativeFrom="paragraph">
              <wp:posOffset>6321425</wp:posOffset>
            </wp:positionV>
            <wp:extent cx="3381375" cy="190500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381375" cy="1905000"/>
                    </a:xfrm>
                    <a:prstGeom prst="rect">
                      <a:avLst/>
                    </a:prstGeom>
                  </pic:spPr>
                </pic:pic>
              </a:graphicData>
            </a:graphic>
          </wp:anchor>
        </w:drawing>
      </w:r>
    </w:p>
    <w:p w14:paraId="3F8CB773" w14:textId="77777777" w:rsidR="002651FA" w:rsidRPr="002620E3" w:rsidRDefault="002651FA" w:rsidP="005D73C4">
      <w:pPr>
        <w:shd w:val="clear" w:color="auto" w:fill="FFFFFF"/>
        <w:spacing w:after="180" w:line="360" w:lineRule="auto"/>
        <w:jc w:val="center"/>
        <w:divId w:val="1088379341"/>
        <w:rPr>
          <w:rFonts w:ascii="Times New Roman" w:hAnsi="Times New Roman" w:cs="Times New Roman"/>
          <w:b/>
          <w:bCs/>
          <w:color w:val="000000" w:themeColor="text1"/>
          <w:sz w:val="32"/>
          <w:szCs w:val="32"/>
        </w:rPr>
      </w:pPr>
      <w:proofErr w:type="spellStart"/>
      <w:r w:rsidRPr="002620E3">
        <w:rPr>
          <w:rFonts w:ascii="Times New Roman" w:hAnsi="Times New Roman" w:cs="Times New Roman"/>
          <w:b/>
          <w:bCs/>
          <w:color w:val="000000" w:themeColor="text1"/>
          <w:sz w:val="32"/>
          <w:szCs w:val="32"/>
        </w:rPr>
        <w:lastRenderedPageBreak/>
        <w:t>Nagrath</w:t>
      </w:r>
      <w:proofErr w:type="spellEnd"/>
      <w:r w:rsidRPr="002620E3">
        <w:rPr>
          <w:rFonts w:ascii="Times New Roman" w:hAnsi="Times New Roman" w:cs="Times New Roman"/>
          <w:b/>
          <w:bCs/>
          <w:color w:val="000000" w:themeColor="text1"/>
          <w:sz w:val="32"/>
          <w:szCs w:val="32"/>
        </w:rPr>
        <w:t xml:space="preserve"> Charitable Trust</w:t>
      </w:r>
    </w:p>
    <w:p w14:paraId="14669CC2" w14:textId="77777777" w:rsidR="002651FA" w:rsidRPr="002620E3" w:rsidRDefault="002651FA" w:rsidP="005D73C4">
      <w:pPr>
        <w:shd w:val="clear" w:color="auto" w:fill="FFFFFF"/>
        <w:spacing w:after="180" w:line="360" w:lineRule="auto"/>
        <w:divId w:val="1088379341"/>
        <w:rPr>
          <w:rFonts w:ascii="Times New Roman" w:hAnsi="Times New Roman" w:cs="Times New Roman"/>
          <w:b/>
          <w:bCs/>
          <w:color w:val="000000" w:themeColor="text1"/>
          <w:sz w:val="28"/>
          <w:szCs w:val="28"/>
        </w:rPr>
      </w:pPr>
      <w:r w:rsidRPr="002620E3">
        <w:rPr>
          <w:rFonts w:ascii="Times New Roman" w:hAnsi="Times New Roman" w:cs="Times New Roman"/>
          <w:b/>
          <w:bCs/>
          <w:color w:val="000000" w:themeColor="text1"/>
          <w:sz w:val="28"/>
          <w:szCs w:val="28"/>
        </w:rPr>
        <w:t>A National Independent Charity Organization</w:t>
      </w:r>
    </w:p>
    <w:p w14:paraId="3F987A1F" w14:textId="6CEB1754" w:rsidR="002651FA" w:rsidRPr="002620E3" w:rsidRDefault="002651FA" w:rsidP="005D73C4">
      <w:pPr>
        <w:shd w:val="clear" w:color="auto" w:fill="FFFFFF"/>
        <w:spacing w:after="180" w:line="360" w:lineRule="auto"/>
        <w:divId w:val="1088379341"/>
        <w:rPr>
          <w:rFonts w:ascii="Times New Roman" w:hAnsi="Times New Roman" w:cs="Times New Roman"/>
          <w:color w:val="000000" w:themeColor="text1"/>
          <w:sz w:val="24"/>
          <w:szCs w:val="24"/>
        </w:rPr>
      </w:pPr>
      <w:proofErr w:type="spellStart"/>
      <w:r w:rsidRPr="002620E3">
        <w:rPr>
          <w:rFonts w:ascii="Times New Roman" w:hAnsi="Times New Roman" w:cs="Times New Roman"/>
          <w:color w:val="000000" w:themeColor="text1"/>
          <w:sz w:val="24"/>
          <w:szCs w:val="24"/>
        </w:rPr>
        <w:t>Nagrath</w:t>
      </w:r>
      <w:proofErr w:type="spellEnd"/>
      <w:r w:rsidRPr="002620E3">
        <w:rPr>
          <w:rFonts w:ascii="Times New Roman" w:hAnsi="Times New Roman" w:cs="Times New Roman"/>
          <w:color w:val="000000" w:themeColor="text1"/>
          <w:sz w:val="24"/>
          <w:szCs w:val="24"/>
        </w:rPr>
        <w:t xml:space="preserve"> Charitable Trust is a secular, </w:t>
      </w:r>
      <w:r w:rsidR="00147C69" w:rsidRPr="002620E3">
        <w:rPr>
          <w:rFonts w:ascii="Times New Roman" w:hAnsi="Times New Roman" w:cs="Times New Roman"/>
          <w:color w:val="000000" w:themeColor="text1"/>
          <w:sz w:val="24"/>
          <w:szCs w:val="24"/>
        </w:rPr>
        <w:t>non-political</w:t>
      </w:r>
      <w:r w:rsidRPr="002620E3">
        <w:rPr>
          <w:rFonts w:ascii="Times New Roman" w:hAnsi="Times New Roman" w:cs="Times New Roman"/>
          <w:color w:val="000000" w:themeColor="text1"/>
          <w:sz w:val="24"/>
          <w:szCs w:val="24"/>
        </w:rPr>
        <w:t xml:space="preserve"> and </w:t>
      </w:r>
      <w:r w:rsidR="00147C69" w:rsidRPr="002620E3">
        <w:rPr>
          <w:rFonts w:ascii="Times New Roman" w:hAnsi="Times New Roman" w:cs="Times New Roman"/>
          <w:color w:val="000000" w:themeColor="text1"/>
          <w:sz w:val="24"/>
          <w:szCs w:val="24"/>
        </w:rPr>
        <w:t>non-profit</w:t>
      </w:r>
      <w:r w:rsidRPr="002620E3">
        <w:rPr>
          <w:rFonts w:ascii="Times New Roman" w:hAnsi="Times New Roman" w:cs="Times New Roman"/>
          <w:color w:val="000000" w:themeColor="text1"/>
          <w:sz w:val="24"/>
          <w:szCs w:val="24"/>
        </w:rPr>
        <w:t xml:space="preserve"> making Trust registered under MP Public Trust Act with registration number 10 dated 1</w:t>
      </w:r>
      <w:r w:rsidRPr="002620E3">
        <w:rPr>
          <w:rFonts w:ascii="Times New Roman" w:hAnsi="Times New Roman" w:cs="Times New Roman"/>
          <w:color w:val="000000" w:themeColor="text1"/>
          <w:sz w:val="24"/>
          <w:szCs w:val="24"/>
          <w:vertAlign w:val="superscript"/>
        </w:rPr>
        <w:t>st</w:t>
      </w:r>
      <w:r w:rsidRPr="002620E3">
        <w:rPr>
          <w:rFonts w:ascii="Times New Roman" w:hAnsi="Times New Roman" w:cs="Times New Roman"/>
          <w:color w:val="000000" w:themeColor="text1"/>
          <w:sz w:val="24"/>
          <w:szCs w:val="24"/>
        </w:rPr>
        <w:t xml:space="preserve"> April 1969. Late </w:t>
      </w:r>
      <w:proofErr w:type="spellStart"/>
      <w:r w:rsidRPr="002620E3">
        <w:rPr>
          <w:rFonts w:ascii="Times New Roman" w:hAnsi="Times New Roman" w:cs="Times New Roman"/>
          <w:color w:val="000000" w:themeColor="text1"/>
          <w:sz w:val="24"/>
          <w:szCs w:val="24"/>
        </w:rPr>
        <w:t>Dr.</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Chamanlal</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Nagrath</w:t>
      </w:r>
      <w:proofErr w:type="spellEnd"/>
      <w:r w:rsidRPr="002620E3">
        <w:rPr>
          <w:rFonts w:ascii="Times New Roman" w:hAnsi="Times New Roman" w:cs="Times New Roman"/>
          <w:color w:val="000000" w:themeColor="text1"/>
          <w:sz w:val="24"/>
          <w:szCs w:val="24"/>
        </w:rPr>
        <w:t xml:space="preserve">, F.R.C.S., F.I.A.C.S. &amp; Late </w:t>
      </w:r>
      <w:proofErr w:type="spellStart"/>
      <w:r w:rsidRPr="002620E3">
        <w:rPr>
          <w:rFonts w:ascii="Times New Roman" w:hAnsi="Times New Roman" w:cs="Times New Roman"/>
          <w:color w:val="000000" w:themeColor="text1"/>
          <w:sz w:val="24"/>
          <w:szCs w:val="24"/>
        </w:rPr>
        <w:t>Dr.</w:t>
      </w:r>
      <w:proofErr w:type="spellEnd"/>
      <w:r w:rsidRPr="002620E3">
        <w:rPr>
          <w:rFonts w:ascii="Times New Roman" w:hAnsi="Times New Roman" w:cs="Times New Roman"/>
          <w:color w:val="000000" w:themeColor="text1"/>
          <w:sz w:val="24"/>
          <w:szCs w:val="24"/>
        </w:rPr>
        <w:t xml:space="preserve"> Mrs. </w:t>
      </w:r>
      <w:proofErr w:type="spellStart"/>
      <w:r w:rsidRPr="002620E3">
        <w:rPr>
          <w:rFonts w:ascii="Times New Roman" w:hAnsi="Times New Roman" w:cs="Times New Roman"/>
          <w:color w:val="000000" w:themeColor="text1"/>
          <w:sz w:val="24"/>
          <w:szCs w:val="24"/>
        </w:rPr>
        <w:t>Pushpa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Nagrath</w:t>
      </w:r>
      <w:proofErr w:type="spellEnd"/>
      <w:r w:rsidRPr="002620E3">
        <w:rPr>
          <w:rFonts w:ascii="Times New Roman" w:hAnsi="Times New Roman" w:cs="Times New Roman"/>
          <w:color w:val="000000" w:themeColor="text1"/>
          <w:sz w:val="24"/>
          <w:szCs w:val="24"/>
        </w:rPr>
        <w:t xml:space="preserve">, F.R.C.S., F.R.F.P.S. laid the Foundation of the Trust in the year 1969. The Founders of the Trust had a transcendent vision, of providing first rate preventive and curative community health services to needy poor persons and villagers living in remote areas. They wanted to promote social justice &amp; equality among the scheduled tribes, scheduled castes and women, and also raise the standard of living of the poor villagers through Watershed Management Techniques &amp; now the successors and present Board of Trustees and the Managing Trustee </w:t>
      </w:r>
      <w:proofErr w:type="spellStart"/>
      <w:r w:rsidRPr="002620E3">
        <w:rPr>
          <w:rFonts w:ascii="Times New Roman" w:hAnsi="Times New Roman" w:cs="Times New Roman"/>
          <w:color w:val="000000" w:themeColor="text1"/>
          <w:sz w:val="24"/>
          <w:szCs w:val="24"/>
        </w:rPr>
        <w:t>Dr.</w:t>
      </w:r>
      <w:proofErr w:type="spellEnd"/>
      <w:r w:rsidRPr="002620E3">
        <w:rPr>
          <w:rFonts w:ascii="Times New Roman" w:hAnsi="Times New Roman" w:cs="Times New Roman"/>
          <w:color w:val="000000" w:themeColor="text1"/>
          <w:sz w:val="24"/>
          <w:szCs w:val="24"/>
        </w:rPr>
        <w:t xml:space="preserve"> Ramesh </w:t>
      </w:r>
      <w:proofErr w:type="spellStart"/>
      <w:r w:rsidRPr="002620E3">
        <w:rPr>
          <w:rFonts w:ascii="Times New Roman" w:hAnsi="Times New Roman" w:cs="Times New Roman"/>
          <w:color w:val="000000" w:themeColor="text1"/>
          <w:sz w:val="24"/>
          <w:szCs w:val="24"/>
        </w:rPr>
        <w:t>Nagrath</w:t>
      </w:r>
      <w:proofErr w:type="spellEnd"/>
      <w:r w:rsidRPr="002620E3">
        <w:rPr>
          <w:rFonts w:ascii="Times New Roman" w:hAnsi="Times New Roman" w:cs="Times New Roman"/>
          <w:color w:val="000000" w:themeColor="text1"/>
          <w:sz w:val="24"/>
          <w:szCs w:val="24"/>
        </w:rPr>
        <w:t>, uphold the principles of the Founders.</w:t>
      </w:r>
    </w:p>
    <w:p w14:paraId="7989C93D" w14:textId="7C5B72C1" w:rsidR="00805E30" w:rsidRPr="002620E3" w:rsidRDefault="00805E30" w:rsidP="005D73C4">
      <w:pPr>
        <w:shd w:val="clear" w:color="auto" w:fill="FFFFFF"/>
        <w:spacing w:after="180" w:line="360" w:lineRule="auto"/>
        <w:divId w:val="1088379341"/>
        <w:rPr>
          <w:rFonts w:ascii="Times New Roman" w:hAnsi="Times New Roman" w:cs="Times New Roman"/>
          <w:b/>
          <w:bCs/>
          <w:color w:val="000000" w:themeColor="text1"/>
          <w:sz w:val="24"/>
          <w:szCs w:val="24"/>
        </w:rPr>
      </w:pPr>
      <w:r w:rsidRPr="002620E3">
        <w:rPr>
          <w:rFonts w:ascii="Times New Roman" w:hAnsi="Times New Roman" w:cs="Times New Roman"/>
          <w:b/>
          <w:bCs/>
          <w:color w:val="000000" w:themeColor="text1"/>
          <w:sz w:val="24"/>
          <w:szCs w:val="24"/>
        </w:rPr>
        <w:t>Introduction:</w:t>
      </w:r>
    </w:p>
    <w:p w14:paraId="36F70EB8" w14:textId="77777777" w:rsidR="00843200" w:rsidRPr="002620E3" w:rsidRDefault="008E1FBF" w:rsidP="005D73C4">
      <w:pPr>
        <w:shd w:val="clear" w:color="auto" w:fill="FFFFFF"/>
        <w:spacing w:after="180" w:line="360" w:lineRule="auto"/>
        <w:divId w:val="1088379341"/>
        <w:rPr>
          <w:rFonts w:ascii="Times New Roman" w:hAnsi="Times New Roman" w:cs="Times New Roman"/>
          <w:color w:val="000000" w:themeColor="text1"/>
          <w:sz w:val="24"/>
          <w:szCs w:val="24"/>
        </w:rPr>
      </w:pPr>
      <w:proofErr w:type="spellStart"/>
      <w:r w:rsidRPr="002620E3">
        <w:rPr>
          <w:rFonts w:ascii="Times New Roman" w:hAnsi="Times New Roman" w:cs="Times New Roman"/>
          <w:color w:val="000000" w:themeColor="text1"/>
          <w:sz w:val="24"/>
          <w:szCs w:val="24"/>
        </w:rPr>
        <w:t>Nagrath</w:t>
      </w:r>
      <w:proofErr w:type="spellEnd"/>
      <w:r w:rsidRPr="002620E3">
        <w:rPr>
          <w:rFonts w:ascii="Times New Roman" w:hAnsi="Times New Roman" w:cs="Times New Roman"/>
          <w:color w:val="000000" w:themeColor="text1"/>
          <w:sz w:val="24"/>
          <w:szCs w:val="24"/>
        </w:rPr>
        <w:t xml:space="preserve"> </w:t>
      </w:r>
      <w:r w:rsidR="00C42A2E" w:rsidRPr="002620E3">
        <w:rPr>
          <w:rFonts w:ascii="Times New Roman" w:hAnsi="Times New Roman" w:cs="Times New Roman"/>
          <w:color w:val="000000" w:themeColor="text1"/>
          <w:sz w:val="24"/>
          <w:szCs w:val="24"/>
        </w:rPr>
        <w:t xml:space="preserve"> Charitable Trust is an NGO that aims to promote and ensure a good mean based </w:t>
      </w:r>
      <w:r w:rsidR="00EC43B6" w:rsidRPr="002620E3">
        <w:rPr>
          <w:rFonts w:ascii="Times New Roman" w:hAnsi="Times New Roman" w:cs="Times New Roman"/>
          <w:color w:val="000000" w:themeColor="text1"/>
          <w:sz w:val="24"/>
          <w:szCs w:val="24"/>
        </w:rPr>
        <w:t xml:space="preserve">lifestyle for all those people who are unknown to them and/or they don’t have to required basic knowledge about the same. </w:t>
      </w:r>
    </w:p>
    <w:p w14:paraId="6E1DE299" w14:textId="77777777" w:rsidR="002E6901" w:rsidRPr="002620E3" w:rsidRDefault="003C6416"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The vision is </w:t>
      </w:r>
      <w:r w:rsidR="002E6901" w:rsidRPr="002620E3">
        <w:rPr>
          <w:rFonts w:ascii="Times New Roman" w:hAnsi="Times New Roman" w:cs="Times New Roman"/>
          <w:color w:val="000000" w:themeColor="text1"/>
          <w:sz w:val="24"/>
          <w:szCs w:val="24"/>
        </w:rPr>
        <w:t xml:space="preserve">providing qualitative, preventive &amp; curative medical care exclusive without prejudice to caste, creed and religion, through </w:t>
      </w:r>
      <w:proofErr w:type="spellStart"/>
      <w:r w:rsidR="002E6901" w:rsidRPr="002620E3">
        <w:rPr>
          <w:rFonts w:ascii="Times New Roman" w:hAnsi="Times New Roman" w:cs="Times New Roman"/>
          <w:color w:val="000000" w:themeColor="text1"/>
          <w:sz w:val="24"/>
          <w:szCs w:val="24"/>
        </w:rPr>
        <w:t>Pushpkunj</w:t>
      </w:r>
      <w:proofErr w:type="spellEnd"/>
      <w:r w:rsidR="002E6901" w:rsidRPr="002620E3">
        <w:rPr>
          <w:rFonts w:ascii="Times New Roman" w:hAnsi="Times New Roman" w:cs="Times New Roman"/>
          <w:color w:val="000000" w:themeColor="text1"/>
          <w:sz w:val="24"/>
          <w:szCs w:val="24"/>
        </w:rPr>
        <w:t xml:space="preserve"> Hospital and extension of medical and social relief to poor and needy villagers living in remote areas.</w:t>
      </w:r>
      <w:r w:rsidR="002E6901" w:rsidRPr="002620E3">
        <w:rPr>
          <w:rFonts w:ascii="Roboto" w:hAnsi="Roboto" w:cs="Roboto"/>
          <w:color w:val="000000" w:themeColor="text1"/>
          <w:sz w:val="24"/>
          <w:szCs w:val="24"/>
        </w:rPr>
        <w:t>﻿</w:t>
      </w:r>
      <w:r w:rsidR="002E6901" w:rsidRPr="002620E3">
        <w:rPr>
          <w:rFonts w:ascii="Times New Roman" w:hAnsi="Times New Roman" w:cs="Times New Roman"/>
          <w:color w:val="000000" w:themeColor="text1"/>
          <w:sz w:val="24"/>
          <w:szCs w:val="24"/>
        </w:rPr>
        <w:t xml:space="preserve"> The mission is Promoting indigenous technology to develop and manage water resources and enhance agricultural output in the rural areas and to provide gainful employment throughout the year.</w:t>
      </w:r>
      <w:r w:rsidR="002E6901" w:rsidRPr="002620E3">
        <w:rPr>
          <w:rFonts w:ascii="Roboto" w:hAnsi="Roboto" w:cs="Roboto"/>
          <w:color w:val="000000" w:themeColor="text1"/>
          <w:sz w:val="24"/>
          <w:szCs w:val="24"/>
        </w:rPr>
        <w:t>﻿</w:t>
      </w:r>
      <w:r w:rsidR="002E6901" w:rsidRPr="002620E3">
        <w:rPr>
          <w:rFonts w:ascii="Times New Roman" w:hAnsi="Times New Roman" w:cs="Times New Roman"/>
          <w:color w:val="000000" w:themeColor="text1"/>
          <w:sz w:val="24"/>
          <w:szCs w:val="24"/>
        </w:rPr>
        <w:t xml:space="preserve"> </w:t>
      </w:r>
    </w:p>
    <w:p w14:paraId="33716BEF" w14:textId="77777777" w:rsidR="002E6901" w:rsidRPr="002620E3" w:rsidRDefault="002E6901" w:rsidP="005D73C4">
      <w:pPr>
        <w:pStyle w:val="ListParagraph"/>
        <w:numPr>
          <w:ilvl w:val="0"/>
          <w:numId w:val="6"/>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Providing preventive &amp; curative medical care.</w:t>
      </w:r>
      <w:r w:rsidRPr="002620E3">
        <w:rPr>
          <w:rFonts w:ascii="Roboto" w:hAnsi="Roboto" w:cs="Roboto"/>
          <w:color w:val="000000" w:themeColor="text1"/>
          <w:sz w:val="24"/>
          <w:szCs w:val="24"/>
        </w:rPr>
        <w:t>﻿</w:t>
      </w:r>
    </w:p>
    <w:p w14:paraId="17FA078C" w14:textId="77777777" w:rsidR="002E6901" w:rsidRPr="002620E3" w:rsidRDefault="002E6901" w:rsidP="005D73C4">
      <w:pPr>
        <w:pStyle w:val="ListParagraph"/>
        <w:numPr>
          <w:ilvl w:val="0"/>
          <w:numId w:val="6"/>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Promoting gender equality &amp; human rights ensuring social justice at all levels.</w:t>
      </w:r>
      <w:r w:rsidRPr="002620E3">
        <w:rPr>
          <w:rFonts w:ascii="Roboto" w:hAnsi="Roboto" w:cs="Roboto"/>
          <w:color w:val="000000" w:themeColor="text1"/>
          <w:sz w:val="24"/>
          <w:szCs w:val="24"/>
        </w:rPr>
        <w:t>﻿</w:t>
      </w:r>
    </w:p>
    <w:p w14:paraId="11CDABCB" w14:textId="77777777" w:rsidR="002E6901" w:rsidRPr="002620E3" w:rsidRDefault="002E6901" w:rsidP="005D73C4">
      <w:pPr>
        <w:pStyle w:val="ListParagraph"/>
        <w:numPr>
          <w:ilvl w:val="0"/>
          <w:numId w:val="6"/>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Supporting community based programs for attaining self reliance and sustainability.</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p>
    <w:p w14:paraId="53A31C48" w14:textId="40123A0E" w:rsidR="00AD542A" w:rsidRPr="002620E3" w:rsidRDefault="002E6901" w:rsidP="005D73C4">
      <w:pPr>
        <w:pStyle w:val="ListParagraph"/>
        <w:numPr>
          <w:ilvl w:val="0"/>
          <w:numId w:val="6"/>
        </w:numPr>
        <w:shd w:val="clear" w:color="auto" w:fill="FFFFFF"/>
        <w:spacing w:after="180" w:line="360" w:lineRule="auto"/>
        <w:divId w:val="1088379341"/>
        <w:rPr>
          <w:rFonts w:ascii="Times New Roman" w:hAnsi="Times New Roman" w:cs="Times New Roman"/>
          <w:color w:val="000000" w:themeColor="text1"/>
          <w:sz w:val="24"/>
          <w:szCs w:val="24"/>
        </w:rPr>
      </w:pPr>
      <w:proofErr w:type="spellStart"/>
      <w:r w:rsidRPr="002620E3">
        <w:rPr>
          <w:rFonts w:ascii="Times New Roman" w:hAnsi="Times New Roman" w:cs="Times New Roman"/>
          <w:color w:val="000000" w:themeColor="text1"/>
          <w:sz w:val="24"/>
          <w:szCs w:val="24"/>
        </w:rPr>
        <w:lastRenderedPageBreak/>
        <w:t>Liaisoning</w:t>
      </w:r>
      <w:proofErr w:type="spellEnd"/>
      <w:r w:rsidRPr="002620E3">
        <w:rPr>
          <w:rFonts w:ascii="Times New Roman" w:hAnsi="Times New Roman" w:cs="Times New Roman"/>
          <w:color w:val="000000" w:themeColor="text1"/>
          <w:sz w:val="24"/>
          <w:szCs w:val="24"/>
        </w:rPr>
        <w:t xml:space="preserve"> with the government and other agencies for achieving the vision of the trust.</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r w:rsidRPr="002620E3">
        <w:rPr>
          <w:rFonts w:ascii="Roboto" w:hAnsi="Roboto" w:cs="Roboto"/>
          <w:color w:val="000000" w:themeColor="text1"/>
          <w:sz w:val="24"/>
          <w:szCs w:val="24"/>
        </w:rPr>
        <w:t>﻿</w:t>
      </w:r>
      <w:r w:rsidRPr="002620E3">
        <w:rPr>
          <w:rFonts w:ascii="Times New Roman" w:hAnsi="Times New Roman" w:cs="Times New Roman"/>
          <w:color w:val="000000" w:themeColor="text1"/>
          <w:sz w:val="24"/>
          <w:szCs w:val="24"/>
        </w:rPr>
        <w:t xml:space="preserve"> </w:t>
      </w:r>
    </w:p>
    <w:p w14:paraId="164A053A" w14:textId="57F48C4E" w:rsidR="002E6901" w:rsidRPr="002620E3" w:rsidRDefault="002E6901" w:rsidP="005D73C4">
      <w:pPr>
        <w:shd w:val="clear" w:color="auto" w:fill="FFFFFF"/>
        <w:spacing w:after="180" w:line="360" w:lineRule="auto"/>
        <w:divId w:val="1088379341"/>
        <w:rPr>
          <w:rFonts w:ascii="Times New Roman" w:hAnsi="Times New Roman" w:cs="Times New Roman"/>
          <w:color w:val="000000" w:themeColor="text1"/>
          <w:sz w:val="24"/>
          <w:szCs w:val="24"/>
        </w:rPr>
      </w:pPr>
    </w:p>
    <w:p w14:paraId="6F16BA83" w14:textId="283236AA" w:rsidR="00945A57" w:rsidRPr="002620E3" w:rsidRDefault="00945A57" w:rsidP="005D73C4">
      <w:pPr>
        <w:shd w:val="clear" w:color="auto" w:fill="FFFFFF"/>
        <w:spacing w:after="180" w:line="360" w:lineRule="auto"/>
        <w:divId w:val="1088379341"/>
        <w:rPr>
          <w:rFonts w:ascii="Times New Roman" w:hAnsi="Times New Roman" w:cs="Times New Roman"/>
          <w:color w:val="000000" w:themeColor="text1"/>
          <w:sz w:val="24"/>
          <w:szCs w:val="24"/>
        </w:rPr>
      </w:pPr>
    </w:p>
    <w:p w14:paraId="2967D979" w14:textId="15BE699A" w:rsidR="00945A57" w:rsidRPr="002620E3" w:rsidRDefault="00945A57"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Board of trustees:</w:t>
      </w:r>
    </w:p>
    <w:tbl>
      <w:tblPr>
        <w:tblW w:w="1035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194"/>
        <w:gridCol w:w="5088"/>
        <w:gridCol w:w="4068"/>
      </w:tblGrid>
      <w:tr w:rsidR="00945A57" w:rsidRPr="002620E3" w14:paraId="33AA8C8C" w14:textId="77777777">
        <w:trPr>
          <w:divId w:val="1528833281"/>
          <w:tblHeader/>
        </w:trPr>
        <w:tc>
          <w:tcPr>
            <w:tcW w:w="0" w:type="auto"/>
            <w:tcBorders>
              <w:top w:val="single" w:sz="6" w:space="0" w:color="DEE2E6"/>
              <w:left w:val="single" w:sz="6" w:space="0" w:color="DEE2E6"/>
              <w:bottom w:val="single" w:sz="12" w:space="0" w:color="DEE2E6"/>
              <w:right w:val="single" w:sz="6" w:space="0" w:color="DEE2E6"/>
            </w:tcBorders>
            <w:shd w:val="clear" w:color="auto" w:fill="FFFFFF"/>
            <w:vAlign w:val="bottom"/>
            <w:hideMark/>
          </w:tcPr>
          <w:p w14:paraId="603438F9" w14:textId="77777777" w:rsidR="00945A57" w:rsidRPr="002620E3" w:rsidRDefault="00945A57">
            <w:pPr>
              <w:jc w:val="center"/>
              <w:rPr>
                <w:rFonts w:ascii="Times New Roman" w:eastAsia="Times New Roman" w:hAnsi="Times New Roman" w:cs="Times New Roman"/>
                <w:b/>
                <w:bCs/>
                <w:color w:val="212529"/>
                <w:sz w:val="24"/>
                <w:szCs w:val="24"/>
              </w:rPr>
            </w:pPr>
            <w:proofErr w:type="spellStart"/>
            <w:r w:rsidRPr="002620E3">
              <w:rPr>
                <w:rFonts w:ascii="Times New Roman" w:eastAsia="Times New Roman" w:hAnsi="Times New Roman" w:cs="Times New Roman"/>
                <w:b/>
                <w:bCs/>
                <w:color w:val="212529"/>
                <w:sz w:val="24"/>
                <w:szCs w:val="24"/>
              </w:rPr>
              <w:t>S.No</w:t>
            </w:r>
            <w:proofErr w:type="spellEnd"/>
          </w:p>
        </w:tc>
        <w:tc>
          <w:tcPr>
            <w:tcW w:w="0" w:type="auto"/>
            <w:tcBorders>
              <w:top w:val="single" w:sz="6" w:space="0" w:color="DEE2E6"/>
              <w:left w:val="single" w:sz="6" w:space="0" w:color="DEE2E6"/>
              <w:bottom w:val="single" w:sz="12" w:space="0" w:color="DEE2E6"/>
              <w:right w:val="single" w:sz="6" w:space="0" w:color="DEE2E6"/>
            </w:tcBorders>
            <w:shd w:val="clear" w:color="auto" w:fill="FFFFFF"/>
            <w:vAlign w:val="bottom"/>
            <w:hideMark/>
          </w:tcPr>
          <w:p w14:paraId="4E7AA330" w14:textId="77777777" w:rsidR="00945A57" w:rsidRPr="002620E3" w:rsidRDefault="00945A57">
            <w:pPr>
              <w:jc w:val="center"/>
              <w:rPr>
                <w:rFonts w:ascii="Times New Roman" w:eastAsia="Times New Roman" w:hAnsi="Times New Roman" w:cs="Times New Roman"/>
                <w:b/>
                <w:bCs/>
                <w:color w:val="212529"/>
                <w:sz w:val="24"/>
                <w:szCs w:val="24"/>
              </w:rPr>
            </w:pPr>
            <w:r w:rsidRPr="002620E3">
              <w:rPr>
                <w:rFonts w:ascii="Times New Roman" w:eastAsia="Times New Roman" w:hAnsi="Times New Roman" w:cs="Times New Roman"/>
                <w:b/>
                <w:bCs/>
                <w:color w:val="212529"/>
                <w:sz w:val="24"/>
                <w:szCs w:val="24"/>
              </w:rPr>
              <w:t>Name</w:t>
            </w:r>
          </w:p>
        </w:tc>
        <w:tc>
          <w:tcPr>
            <w:tcW w:w="0" w:type="auto"/>
            <w:tcBorders>
              <w:top w:val="single" w:sz="6" w:space="0" w:color="DEE2E6"/>
              <w:left w:val="single" w:sz="6" w:space="0" w:color="DEE2E6"/>
              <w:bottom w:val="single" w:sz="12" w:space="0" w:color="DEE2E6"/>
              <w:right w:val="single" w:sz="6" w:space="0" w:color="DEE2E6"/>
            </w:tcBorders>
            <w:shd w:val="clear" w:color="auto" w:fill="FFFFFF"/>
            <w:vAlign w:val="bottom"/>
            <w:hideMark/>
          </w:tcPr>
          <w:p w14:paraId="51D35682" w14:textId="77777777" w:rsidR="00945A57" w:rsidRPr="002620E3" w:rsidRDefault="00945A57">
            <w:pPr>
              <w:jc w:val="center"/>
              <w:rPr>
                <w:rFonts w:ascii="Times New Roman" w:eastAsia="Times New Roman" w:hAnsi="Times New Roman" w:cs="Times New Roman"/>
                <w:b/>
                <w:bCs/>
                <w:color w:val="212529"/>
                <w:sz w:val="24"/>
                <w:szCs w:val="24"/>
              </w:rPr>
            </w:pPr>
            <w:r w:rsidRPr="002620E3">
              <w:rPr>
                <w:rFonts w:ascii="Times New Roman" w:eastAsia="Times New Roman" w:hAnsi="Times New Roman" w:cs="Times New Roman"/>
                <w:b/>
                <w:bCs/>
                <w:color w:val="212529"/>
                <w:sz w:val="24"/>
                <w:szCs w:val="24"/>
              </w:rPr>
              <w:t>Designation</w:t>
            </w:r>
          </w:p>
        </w:tc>
      </w:tr>
      <w:tr w:rsidR="00945A57" w:rsidRPr="002620E3" w14:paraId="31B9057A" w14:textId="77777777">
        <w:trPr>
          <w:divId w:val="152883328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0DEB01A"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A1695BB"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 xml:space="preserve">Shri. Vinay </w:t>
            </w:r>
            <w:proofErr w:type="spellStart"/>
            <w:r w:rsidRPr="002620E3">
              <w:rPr>
                <w:rFonts w:ascii="Times New Roman" w:eastAsia="Times New Roman" w:hAnsi="Times New Roman" w:cs="Times New Roman"/>
                <w:color w:val="212529"/>
                <w:sz w:val="24"/>
                <w:szCs w:val="24"/>
              </w:rPr>
              <w:t>F.Kothari</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F7B214A"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Chairman</w:t>
            </w:r>
          </w:p>
        </w:tc>
      </w:tr>
      <w:tr w:rsidR="00945A57" w:rsidRPr="002620E3" w14:paraId="40BE81C8" w14:textId="77777777">
        <w:trPr>
          <w:divId w:val="152883328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213DAE2"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EC0E777" w14:textId="77777777" w:rsidR="00945A57" w:rsidRPr="002620E3" w:rsidRDefault="00945A57">
            <w:pPr>
              <w:rPr>
                <w:rFonts w:ascii="Times New Roman" w:eastAsia="Times New Roman" w:hAnsi="Times New Roman" w:cs="Times New Roman"/>
                <w:color w:val="212529"/>
                <w:sz w:val="24"/>
                <w:szCs w:val="24"/>
              </w:rPr>
            </w:pPr>
            <w:proofErr w:type="spellStart"/>
            <w:r w:rsidRPr="002620E3">
              <w:rPr>
                <w:rFonts w:ascii="Times New Roman" w:eastAsia="Times New Roman" w:hAnsi="Times New Roman" w:cs="Times New Roman"/>
                <w:color w:val="212529"/>
                <w:sz w:val="24"/>
                <w:szCs w:val="24"/>
              </w:rPr>
              <w:t>Dr.</w:t>
            </w:r>
            <w:proofErr w:type="spellEnd"/>
            <w:r w:rsidRPr="002620E3">
              <w:rPr>
                <w:rFonts w:ascii="Times New Roman" w:eastAsia="Times New Roman" w:hAnsi="Times New Roman" w:cs="Times New Roman"/>
                <w:color w:val="212529"/>
                <w:sz w:val="24"/>
                <w:szCs w:val="24"/>
              </w:rPr>
              <w:t xml:space="preserve"> Ramesh </w:t>
            </w:r>
            <w:proofErr w:type="spellStart"/>
            <w:r w:rsidRPr="002620E3">
              <w:rPr>
                <w:rFonts w:ascii="Times New Roman" w:eastAsia="Times New Roman" w:hAnsi="Times New Roman" w:cs="Times New Roman"/>
                <w:color w:val="212529"/>
                <w:sz w:val="24"/>
                <w:szCs w:val="24"/>
              </w:rPr>
              <w:t>Nagrath</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97CB87D"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Managing Trustee</w:t>
            </w:r>
          </w:p>
        </w:tc>
      </w:tr>
      <w:tr w:rsidR="00945A57" w:rsidRPr="002620E3" w14:paraId="7D331341" w14:textId="77777777">
        <w:trPr>
          <w:divId w:val="152883328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7859E8F"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C20CA0A"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 xml:space="preserve">Shri. Anil </w:t>
            </w:r>
            <w:proofErr w:type="spellStart"/>
            <w:r w:rsidRPr="002620E3">
              <w:rPr>
                <w:rFonts w:ascii="Times New Roman" w:eastAsia="Times New Roman" w:hAnsi="Times New Roman" w:cs="Times New Roman"/>
                <w:color w:val="212529"/>
                <w:sz w:val="24"/>
                <w:szCs w:val="24"/>
              </w:rPr>
              <w:t>Nagrath</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0F39F4C"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Trustee</w:t>
            </w:r>
          </w:p>
        </w:tc>
      </w:tr>
      <w:tr w:rsidR="00945A57" w:rsidRPr="002620E3" w14:paraId="59FF8518" w14:textId="77777777">
        <w:trPr>
          <w:divId w:val="152883328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B768CFD"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E0BA0CB"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 xml:space="preserve">Shri. S.K. </w:t>
            </w:r>
            <w:proofErr w:type="spellStart"/>
            <w:r w:rsidRPr="002620E3">
              <w:rPr>
                <w:rFonts w:ascii="Times New Roman" w:eastAsia="Times New Roman" w:hAnsi="Times New Roman" w:cs="Times New Roman"/>
                <w:color w:val="212529"/>
                <w:sz w:val="24"/>
                <w:szCs w:val="24"/>
              </w:rPr>
              <w:t>Bais</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F24989D"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Trustee</w:t>
            </w:r>
          </w:p>
        </w:tc>
      </w:tr>
      <w:tr w:rsidR="00945A57" w:rsidRPr="002620E3" w14:paraId="26A42429" w14:textId="77777777">
        <w:trPr>
          <w:divId w:val="152883328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AA1BD31"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5.</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9E3C19D" w14:textId="77777777" w:rsidR="00945A57" w:rsidRPr="002620E3" w:rsidRDefault="00945A57">
            <w:pPr>
              <w:rPr>
                <w:rFonts w:ascii="Times New Roman" w:eastAsia="Times New Roman" w:hAnsi="Times New Roman" w:cs="Times New Roman"/>
                <w:color w:val="212529"/>
                <w:sz w:val="24"/>
                <w:szCs w:val="24"/>
              </w:rPr>
            </w:pPr>
            <w:proofErr w:type="spellStart"/>
            <w:r w:rsidRPr="002620E3">
              <w:rPr>
                <w:rFonts w:ascii="Times New Roman" w:eastAsia="Times New Roman" w:hAnsi="Times New Roman" w:cs="Times New Roman"/>
                <w:color w:val="212529"/>
                <w:sz w:val="24"/>
                <w:szCs w:val="24"/>
              </w:rPr>
              <w:t>Dr.</w:t>
            </w:r>
            <w:proofErr w:type="spellEnd"/>
            <w:r w:rsidRPr="002620E3">
              <w:rPr>
                <w:rFonts w:ascii="Times New Roman" w:eastAsia="Times New Roman" w:hAnsi="Times New Roman" w:cs="Times New Roman"/>
                <w:color w:val="212529"/>
                <w:sz w:val="24"/>
                <w:szCs w:val="24"/>
              </w:rPr>
              <w:t xml:space="preserve"> Ashok </w:t>
            </w:r>
            <w:proofErr w:type="spellStart"/>
            <w:r w:rsidRPr="002620E3">
              <w:rPr>
                <w:rFonts w:ascii="Times New Roman" w:eastAsia="Times New Roman" w:hAnsi="Times New Roman" w:cs="Times New Roman"/>
                <w:color w:val="212529"/>
                <w:sz w:val="24"/>
                <w:szCs w:val="24"/>
              </w:rPr>
              <w:t>Tyagi</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1878271"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Trustee</w:t>
            </w:r>
          </w:p>
        </w:tc>
      </w:tr>
      <w:tr w:rsidR="00945A57" w:rsidRPr="002620E3" w14:paraId="56DA05AD" w14:textId="77777777">
        <w:trPr>
          <w:divId w:val="152883328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20BFD15"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0F8CD59"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 xml:space="preserve">Smt. </w:t>
            </w:r>
            <w:proofErr w:type="spellStart"/>
            <w:r w:rsidRPr="002620E3">
              <w:rPr>
                <w:rFonts w:ascii="Times New Roman" w:eastAsia="Times New Roman" w:hAnsi="Times New Roman" w:cs="Times New Roman"/>
                <w:color w:val="212529"/>
                <w:sz w:val="24"/>
                <w:szCs w:val="24"/>
              </w:rPr>
              <w:t>Aparajita</w:t>
            </w:r>
            <w:proofErr w:type="spellEnd"/>
            <w:r w:rsidRPr="002620E3">
              <w:rPr>
                <w:rFonts w:ascii="Times New Roman" w:eastAsia="Times New Roman" w:hAnsi="Times New Roman" w:cs="Times New Roman"/>
                <w:color w:val="212529"/>
                <w:sz w:val="24"/>
                <w:szCs w:val="24"/>
              </w:rPr>
              <w:t xml:space="preserve"> </w:t>
            </w:r>
            <w:proofErr w:type="spellStart"/>
            <w:r w:rsidRPr="002620E3">
              <w:rPr>
                <w:rFonts w:ascii="Times New Roman" w:eastAsia="Times New Roman" w:hAnsi="Times New Roman" w:cs="Times New Roman"/>
                <w:color w:val="212529"/>
                <w:sz w:val="24"/>
                <w:szCs w:val="24"/>
              </w:rPr>
              <w:t>Nagrath</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3EA8416"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Trustee</w:t>
            </w:r>
          </w:p>
        </w:tc>
      </w:tr>
      <w:tr w:rsidR="00945A57" w:rsidRPr="002620E3" w14:paraId="6EE5CA54" w14:textId="77777777">
        <w:trPr>
          <w:divId w:val="152883328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51894D8"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7.</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B12D187" w14:textId="77777777" w:rsidR="00945A57" w:rsidRPr="002620E3" w:rsidRDefault="00945A57">
            <w:pPr>
              <w:rPr>
                <w:rFonts w:ascii="Times New Roman" w:eastAsia="Times New Roman" w:hAnsi="Times New Roman" w:cs="Times New Roman"/>
                <w:color w:val="212529"/>
                <w:sz w:val="24"/>
                <w:szCs w:val="24"/>
              </w:rPr>
            </w:pPr>
            <w:proofErr w:type="spellStart"/>
            <w:r w:rsidRPr="002620E3">
              <w:rPr>
                <w:rFonts w:ascii="Times New Roman" w:eastAsia="Times New Roman" w:hAnsi="Times New Roman" w:cs="Times New Roman"/>
                <w:color w:val="212529"/>
                <w:sz w:val="24"/>
                <w:szCs w:val="24"/>
              </w:rPr>
              <w:t>Dr.</w:t>
            </w:r>
            <w:proofErr w:type="spellEnd"/>
            <w:r w:rsidRPr="002620E3">
              <w:rPr>
                <w:rFonts w:ascii="Times New Roman" w:eastAsia="Times New Roman" w:hAnsi="Times New Roman" w:cs="Times New Roman"/>
                <w:color w:val="212529"/>
                <w:sz w:val="24"/>
                <w:szCs w:val="24"/>
              </w:rPr>
              <w:t xml:space="preserve"> Mrs. </w:t>
            </w:r>
            <w:proofErr w:type="spellStart"/>
            <w:r w:rsidRPr="002620E3">
              <w:rPr>
                <w:rFonts w:ascii="Times New Roman" w:eastAsia="Times New Roman" w:hAnsi="Times New Roman" w:cs="Times New Roman"/>
                <w:color w:val="212529"/>
                <w:sz w:val="24"/>
                <w:szCs w:val="24"/>
              </w:rPr>
              <w:t>Kamalsingh</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BFCDE37" w14:textId="77777777" w:rsidR="00945A57" w:rsidRPr="002620E3" w:rsidRDefault="00945A57">
            <w:pPr>
              <w:rPr>
                <w:rFonts w:ascii="Times New Roman" w:eastAsia="Times New Roman" w:hAnsi="Times New Roman" w:cs="Times New Roman"/>
                <w:color w:val="212529"/>
                <w:sz w:val="24"/>
                <w:szCs w:val="24"/>
              </w:rPr>
            </w:pPr>
            <w:r w:rsidRPr="002620E3">
              <w:rPr>
                <w:rFonts w:ascii="Times New Roman" w:eastAsia="Times New Roman" w:hAnsi="Times New Roman" w:cs="Times New Roman"/>
                <w:color w:val="212529"/>
                <w:sz w:val="24"/>
                <w:szCs w:val="24"/>
              </w:rPr>
              <w:t>Trustee</w:t>
            </w:r>
          </w:p>
        </w:tc>
      </w:tr>
    </w:tbl>
    <w:p w14:paraId="12A0154F" w14:textId="77777777" w:rsidR="00945A57" w:rsidRPr="002620E3" w:rsidRDefault="00945A57" w:rsidP="005D73C4">
      <w:pPr>
        <w:shd w:val="clear" w:color="auto" w:fill="FFFFFF"/>
        <w:spacing w:after="180" w:line="360" w:lineRule="auto"/>
        <w:divId w:val="1088379341"/>
        <w:rPr>
          <w:rFonts w:ascii="Times New Roman" w:hAnsi="Times New Roman" w:cs="Times New Roman"/>
          <w:b/>
          <w:bCs/>
          <w:color w:val="000000" w:themeColor="text1"/>
          <w:sz w:val="28"/>
          <w:szCs w:val="28"/>
          <w:u w:val="single"/>
        </w:rPr>
      </w:pPr>
    </w:p>
    <w:p w14:paraId="0ED0FB4E" w14:textId="55FE2A0D" w:rsidR="001F1D05" w:rsidRPr="002620E3" w:rsidRDefault="001F1D05" w:rsidP="005D73C4">
      <w:pPr>
        <w:shd w:val="clear" w:color="auto" w:fill="FFFFFF"/>
        <w:spacing w:after="180" w:line="360" w:lineRule="auto"/>
        <w:divId w:val="1088379341"/>
        <w:rPr>
          <w:rFonts w:ascii="Times New Roman" w:hAnsi="Times New Roman" w:cs="Times New Roman"/>
          <w:b/>
          <w:bCs/>
          <w:color w:val="000000" w:themeColor="text1"/>
          <w:sz w:val="28"/>
          <w:szCs w:val="28"/>
          <w:u w:val="single"/>
        </w:rPr>
      </w:pPr>
      <w:r w:rsidRPr="002620E3">
        <w:rPr>
          <w:rFonts w:ascii="Times New Roman" w:hAnsi="Times New Roman" w:cs="Times New Roman"/>
          <w:b/>
          <w:bCs/>
          <w:color w:val="000000" w:themeColor="text1"/>
          <w:sz w:val="28"/>
          <w:szCs w:val="28"/>
          <w:u w:val="single"/>
        </w:rPr>
        <w:t xml:space="preserve">Works by </w:t>
      </w:r>
      <w:proofErr w:type="spellStart"/>
      <w:r w:rsidR="00604DB2" w:rsidRPr="002620E3">
        <w:rPr>
          <w:rFonts w:ascii="Times New Roman" w:hAnsi="Times New Roman" w:cs="Times New Roman"/>
          <w:b/>
          <w:bCs/>
          <w:color w:val="000000" w:themeColor="text1"/>
          <w:sz w:val="28"/>
          <w:szCs w:val="28"/>
          <w:u w:val="single"/>
        </w:rPr>
        <w:t>Nagrart</w:t>
      </w:r>
      <w:proofErr w:type="spellEnd"/>
      <w:r w:rsidR="00604DB2" w:rsidRPr="002620E3">
        <w:rPr>
          <w:rFonts w:ascii="Times New Roman" w:hAnsi="Times New Roman" w:cs="Times New Roman"/>
          <w:b/>
          <w:bCs/>
          <w:color w:val="000000" w:themeColor="text1"/>
          <w:sz w:val="28"/>
          <w:szCs w:val="28"/>
          <w:u w:val="single"/>
        </w:rPr>
        <w:t xml:space="preserve"> Charitable Trust:</w:t>
      </w:r>
    </w:p>
    <w:p w14:paraId="452B63B5" w14:textId="77777777" w:rsidR="002C1631" w:rsidRPr="002620E3" w:rsidRDefault="002C1631" w:rsidP="005D73C4">
      <w:pPr>
        <w:shd w:val="clear" w:color="auto" w:fill="FFFFFF"/>
        <w:spacing w:after="180" w:line="360" w:lineRule="auto"/>
        <w:divId w:val="1088379341"/>
        <w:rPr>
          <w:rFonts w:ascii="Times New Roman" w:hAnsi="Times New Roman" w:cs="Times New Roman"/>
          <w:b/>
          <w:bCs/>
          <w:color w:val="000000" w:themeColor="text1"/>
          <w:sz w:val="28"/>
          <w:szCs w:val="28"/>
        </w:rPr>
      </w:pPr>
      <w:proofErr w:type="spellStart"/>
      <w:r w:rsidRPr="002620E3">
        <w:rPr>
          <w:rFonts w:ascii="Times New Roman" w:hAnsi="Times New Roman" w:cs="Times New Roman"/>
          <w:b/>
          <w:bCs/>
          <w:color w:val="000000" w:themeColor="text1"/>
          <w:sz w:val="28"/>
          <w:szCs w:val="28"/>
        </w:rPr>
        <w:t>Pushpkunj</w:t>
      </w:r>
      <w:proofErr w:type="spellEnd"/>
      <w:r w:rsidRPr="002620E3">
        <w:rPr>
          <w:rFonts w:ascii="Times New Roman" w:hAnsi="Times New Roman" w:cs="Times New Roman"/>
          <w:b/>
          <w:bCs/>
          <w:color w:val="000000" w:themeColor="text1"/>
          <w:sz w:val="28"/>
          <w:szCs w:val="28"/>
        </w:rPr>
        <w:t xml:space="preserve"> Hospital:</w:t>
      </w:r>
    </w:p>
    <w:p w14:paraId="64034EF7" w14:textId="2C956409" w:rsidR="00604DB2" w:rsidRPr="002620E3" w:rsidRDefault="00566840"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It was established in the year 1971 with the objective of providing much needed first rate community health services, preventive as well curative, to all especially the poor and the deprived ones living in remote villages. It is a 30 bedded well equipped hospital and over the course of its existence the Hospital has been able to create a good reputation of providing first rate Healthcare facilities to nearby remote villages.</w:t>
      </w:r>
    </w:p>
    <w:p w14:paraId="05F57115" w14:textId="16B8049B" w:rsidR="00D2625F" w:rsidRPr="002620E3" w:rsidRDefault="00D2625F" w:rsidP="005D73C4">
      <w:pPr>
        <w:shd w:val="clear" w:color="auto" w:fill="FFFFFF"/>
        <w:spacing w:after="180" w:line="360" w:lineRule="auto"/>
        <w:divId w:val="1088379341"/>
        <w:rPr>
          <w:rFonts w:ascii="Times New Roman" w:hAnsi="Times New Roman" w:cs="Times New Roman"/>
          <w:b/>
          <w:bCs/>
          <w:color w:val="000000" w:themeColor="text1"/>
          <w:sz w:val="28"/>
          <w:szCs w:val="28"/>
        </w:rPr>
      </w:pPr>
      <w:r w:rsidRPr="002620E3">
        <w:rPr>
          <w:rFonts w:ascii="Times New Roman" w:hAnsi="Times New Roman" w:cs="Times New Roman"/>
          <w:b/>
          <w:bCs/>
          <w:color w:val="000000" w:themeColor="text1"/>
          <w:sz w:val="28"/>
          <w:szCs w:val="28"/>
        </w:rPr>
        <w:t>Watershed Management</w:t>
      </w:r>
    </w:p>
    <w:p w14:paraId="7C9B5AEC" w14:textId="511992AF" w:rsidR="00D2625F" w:rsidRPr="002620E3" w:rsidRDefault="00D2625F"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Integrated Watershed Management Program (</w:t>
      </w:r>
      <w:proofErr w:type="spellStart"/>
      <w:r w:rsidRPr="002620E3">
        <w:rPr>
          <w:rFonts w:ascii="Times New Roman" w:hAnsi="Times New Roman" w:cs="Times New Roman"/>
          <w:color w:val="000000" w:themeColor="text1"/>
          <w:sz w:val="24"/>
          <w:szCs w:val="24"/>
        </w:rPr>
        <w:t>Govt</w:t>
      </w:r>
      <w:proofErr w:type="spellEnd"/>
      <w:r w:rsidRPr="002620E3">
        <w:rPr>
          <w:rFonts w:ascii="Times New Roman" w:hAnsi="Times New Roman" w:cs="Times New Roman"/>
          <w:color w:val="000000" w:themeColor="text1"/>
          <w:sz w:val="24"/>
          <w:szCs w:val="24"/>
        </w:rPr>
        <w:t xml:space="preserve"> of India) had allotted 3 Projects to the Trust which was previously supported by Rajiv Gandhi </w:t>
      </w:r>
      <w:proofErr w:type="spellStart"/>
      <w:r w:rsidRPr="002620E3">
        <w:rPr>
          <w:rFonts w:ascii="Times New Roman" w:hAnsi="Times New Roman" w:cs="Times New Roman"/>
          <w:color w:val="000000" w:themeColor="text1"/>
          <w:sz w:val="24"/>
          <w:szCs w:val="24"/>
        </w:rPr>
        <w:t>Jalgrahan</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Prabandhan</w:t>
      </w:r>
      <w:proofErr w:type="spellEnd"/>
      <w:r w:rsidRPr="002620E3">
        <w:rPr>
          <w:rFonts w:ascii="Times New Roman" w:hAnsi="Times New Roman" w:cs="Times New Roman"/>
          <w:color w:val="000000" w:themeColor="text1"/>
          <w:sz w:val="24"/>
          <w:szCs w:val="24"/>
        </w:rPr>
        <w:t xml:space="preserve"> </w:t>
      </w:r>
      <w:r w:rsidRPr="002620E3">
        <w:rPr>
          <w:rFonts w:ascii="Times New Roman" w:hAnsi="Times New Roman" w:cs="Times New Roman"/>
          <w:color w:val="000000" w:themeColor="text1"/>
          <w:sz w:val="24"/>
          <w:szCs w:val="24"/>
        </w:rPr>
        <w:lastRenderedPageBreak/>
        <w:t xml:space="preserve">Mission but later on it was merged with the PMKSY scheme (Pradhan </w:t>
      </w:r>
      <w:proofErr w:type="spellStart"/>
      <w:r w:rsidRPr="002620E3">
        <w:rPr>
          <w:rFonts w:ascii="Times New Roman" w:hAnsi="Times New Roman" w:cs="Times New Roman"/>
          <w:color w:val="000000" w:themeColor="text1"/>
          <w:sz w:val="24"/>
          <w:szCs w:val="24"/>
        </w:rPr>
        <w:t>Mantri</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Krishi</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Sinchai</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Yojana</w:t>
      </w:r>
      <w:proofErr w:type="spellEnd"/>
      <w:r w:rsidRPr="002620E3">
        <w:rPr>
          <w:rFonts w:ascii="Times New Roman" w:hAnsi="Times New Roman" w:cs="Times New Roman"/>
          <w:color w:val="000000" w:themeColor="text1"/>
          <w:sz w:val="24"/>
          <w:szCs w:val="24"/>
        </w:rPr>
        <w:t>).</w:t>
      </w:r>
    </w:p>
    <w:p w14:paraId="6EFC1913" w14:textId="64DD3AC6" w:rsidR="00D2625F" w:rsidRPr="002620E3" w:rsidRDefault="00D2625F" w:rsidP="005D73C4">
      <w:pPr>
        <w:pStyle w:val="ListParagraph"/>
        <w:numPr>
          <w:ilvl w:val="0"/>
          <w:numId w:val="7"/>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Choral River Revival under Integrated Watershed Management Program (IWMP-3):- this project was approved in year 2009-10 for </w:t>
      </w:r>
      <w:proofErr w:type="spellStart"/>
      <w:r w:rsidRPr="002620E3">
        <w:rPr>
          <w:rFonts w:ascii="Times New Roman" w:hAnsi="Times New Roman" w:cs="Times New Roman"/>
          <w:color w:val="000000" w:themeColor="text1"/>
          <w:sz w:val="24"/>
          <w:szCs w:val="24"/>
        </w:rPr>
        <w:t>kalakund</w:t>
      </w:r>
      <w:proofErr w:type="spellEnd"/>
      <w:r w:rsidRPr="002620E3">
        <w:rPr>
          <w:rFonts w:ascii="Times New Roman" w:hAnsi="Times New Roman" w:cs="Times New Roman"/>
          <w:color w:val="000000" w:themeColor="text1"/>
          <w:sz w:val="24"/>
          <w:szCs w:val="24"/>
        </w:rPr>
        <w:t xml:space="preserve"> area in </w:t>
      </w:r>
      <w:proofErr w:type="spellStart"/>
      <w:r w:rsidRPr="002620E3">
        <w:rPr>
          <w:rFonts w:ascii="Times New Roman" w:hAnsi="Times New Roman" w:cs="Times New Roman"/>
          <w:color w:val="000000" w:themeColor="text1"/>
          <w:sz w:val="24"/>
          <w:szCs w:val="24"/>
        </w:rPr>
        <w:t>Mhow</w:t>
      </w:r>
      <w:proofErr w:type="spellEnd"/>
      <w:r w:rsidRPr="002620E3">
        <w:rPr>
          <w:rFonts w:ascii="Times New Roman" w:hAnsi="Times New Roman" w:cs="Times New Roman"/>
          <w:color w:val="000000" w:themeColor="text1"/>
          <w:sz w:val="24"/>
          <w:szCs w:val="24"/>
        </w:rPr>
        <w:t xml:space="preserve"> Block of Indore District. The total area under treatment was 4548 hectares. Under this project we had to work in 17 villages of 5 micro watershed committees. In watershed development work head we constructed 13 stop dams, 37 check dams, 4 percolation tanks, 3 earthen dams and 2 farm ponds under water conservation through which 134.62 hectares area was increasingly irrigated, as a result of which farmers are able to plant 2-3 crops in a year and the river flows throughout the year. Under soil and water conservation we constructed 43320 RMT of farm </w:t>
      </w:r>
      <w:proofErr w:type="spellStart"/>
      <w:r w:rsidRPr="002620E3">
        <w:rPr>
          <w:rFonts w:ascii="Times New Roman" w:hAnsi="Times New Roman" w:cs="Times New Roman"/>
          <w:color w:val="000000" w:themeColor="text1"/>
          <w:sz w:val="24"/>
          <w:szCs w:val="24"/>
        </w:rPr>
        <w:t>bunding</w:t>
      </w:r>
      <w:proofErr w:type="spellEnd"/>
      <w:r w:rsidRPr="002620E3">
        <w:rPr>
          <w:rFonts w:ascii="Times New Roman" w:hAnsi="Times New Roman" w:cs="Times New Roman"/>
          <w:color w:val="000000" w:themeColor="text1"/>
          <w:sz w:val="24"/>
          <w:szCs w:val="24"/>
        </w:rPr>
        <w:t xml:space="preserve">, 54460 RMT of contour trenching work and 3965 Cum. Of boulder structures. In productivity head we distributed various foundation and breeder seeds of wheat, </w:t>
      </w:r>
      <w:proofErr w:type="spellStart"/>
      <w:r w:rsidRPr="002620E3">
        <w:rPr>
          <w:rFonts w:ascii="Times New Roman" w:hAnsi="Times New Roman" w:cs="Times New Roman"/>
          <w:color w:val="000000" w:themeColor="text1"/>
          <w:sz w:val="24"/>
          <w:szCs w:val="24"/>
        </w:rPr>
        <w:t>soyabean</w:t>
      </w:r>
      <w:proofErr w:type="spellEnd"/>
      <w:r w:rsidRPr="002620E3">
        <w:rPr>
          <w:rFonts w:ascii="Times New Roman" w:hAnsi="Times New Roman" w:cs="Times New Roman"/>
          <w:color w:val="000000" w:themeColor="text1"/>
          <w:sz w:val="24"/>
          <w:szCs w:val="24"/>
        </w:rPr>
        <w:t xml:space="preserve">, onion, flowers and various vegetables to enhance the quality as well as quantity of produce and provided latest technological equipment to improve agricultural land with the help of </w:t>
      </w:r>
      <w:proofErr w:type="spellStart"/>
      <w:r w:rsidRPr="002620E3">
        <w:rPr>
          <w:rFonts w:ascii="Times New Roman" w:hAnsi="Times New Roman" w:cs="Times New Roman"/>
          <w:color w:val="000000" w:themeColor="text1"/>
          <w:sz w:val="24"/>
          <w:szCs w:val="24"/>
        </w:rPr>
        <w:t>Soyabean</w:t>
      </w:r>
      <w:proofErr w:type="spellEnd"/>
      <w:r w:rsidRPr="002620E3">
        <w:rPr>
          <w:rFonts w:ascii="Times New Roman" w:hAnsi="Times New Roman" w:cs="Times New Roman"/>
          <w:color w:val="000000" w:themeColor="text1"/>
          <w:sz w:val="24"/>
          <w:szCs w:val="24"/>
        </w:rPr>
        <w:t xml:space="preserve"> Research </w:t>
      </w:r>
      <w:proofErr w:type="spellStart"/>
      <w:r w:rsidRPr="002620E3">
        <w:rPr>
          <w:rFonts w:ascii="Times New Roman" w:hAnsi="Times New Roman" w:cs="Times New Roman"/>
          <w:color w:val="000000" w:themeColor="text1"/>
          <w:sz w:val="24"/>
          <w:szCs w:val="24"/>
        </w:rPr>
        <w:t>Center</w:t>
      </w:r>
      <w:proofErr w:type="spellEnd"/>
      <w:r w:rsidRPr="002620E3">
        <w:rPr>
          <w:rFonts w:ascii="Times New Roman" w:hAnsi="Times New Roman" w:cs="Times New Roman"/>
          <w:color w:val="000000" w:themeColor="text1"/>
          <w:sz w:val="24"/>
          <w:szCs w:val="24"/>
        </w:rPr>
        <w:t xml:space="preserve"> and Central Institute of Agricultural Engineering. In livelihood head we created 30 SHGs involving 231 family members and also attached 41 individuals to create women’s empowerment and improve standard of living of the villagers.                                                         </w:t>
      </w:r>
    </w:p>
    <w:p w14:paraId="332296EB" w14:textId="6A87E70F" w:rsidR="00D2625F" w:rsidRPr="002620E3" w:rsidRDefault="00D2625F" w:rsidP="005D73C4">
      <w:pPr>
        <w:pStyle w:val="ListParagraph"/>
        <w:numPr>
          <w:ilvl w:val="0"/>
          <w:numId w:val="7"/>
        </w:numPr>
        <w:shd w:val="clear" w:color="auto" w:fill="FFFFFF"/>
        <w:spacing w:after="180" w:line="360" w:lineRule="auto"/>
        <w:divId w:val="1088379341"/>
        <w:rPr>
          <w:rFonts w:ascii="Times New Roman" w:hAnsi="Times New Roman" w:cs="Times New Roman"/>
          <w:color w:val="000000" w:themeColor="text1"/>
          <w:sz w:val="24"/>
          <w:szCs w:val="24"/>
        </w:rPr>
      </w:pPr>
      <w:proofErr w:type="spellStart"/>
      <w:r w:rsidRPr="002620E3">
        <w:rPr>
          <w:rFonts w:ascii="Times New Roman" w:hAnsi="Times New Roman" w:cs="Times New Roman"/>
          <w:color w:val="000000" w:themeColor="text1"/>
          <w:sz w:val="24"/>
          <w:szCs w:val="24"/>
        </w:rPr>
        <w:t>Sukhadi</w:t>
      </w:r>
      <w:proofErr w:type="spellEnd"/>
      <w:r w:rsidRPr="002620E3">
        <w:rPr>
          <w:rFonts w:ascii="Times New Roman" w:hAnsi="Times New Roman" w:cs="Times New Roman"/>
          <w:color w:val="000000" w:themeColor="text1"/>
          <w:sz w:val="24"/>
          <w:szCs w:val="24"/>
        </w:rPr>
        <w:t xml:space="preserve"> River Revival under Integrated Watershed Management Program (IWMP-4):- This project was approved in year 2011-12 for Choral area in </w:t>
      </w:r>
      <w:proofErr w:type="spellStart"/>
      <w:r w:rsidRPr="002620E3">
        <w:rPr>
          <w:rFonts w:ascii="Times New Roman" w:hAnsi="Times New Roman" w:cs="Times New Roman"/>
          <w:color w:val="000000" w:themeColor="text1"/>
          <w:sz w:val="24"/>
          <w:szCs w:val="24"/>
        </w:rPr>
        <w:t>Mhow</w:t>
      </w:r>
      <w:proofErr w:type="spellEnd"/>
      <w:r w:rsidRPr="002620E3">
        <w:rPr>
          <w:rFonts w:ascii="Times New Roman" w:hAnsi="Times New Roman" w:cs="Times New Roman"/>
          <w:color w:val="000000" w:themeColor="text1"/>
          <w:sz w:val="24"/>
          <w:szCs w:val="24"/>
        </w:rPr>
        <w:t xml:space="preserve"> Block of Indore District and at present this project is at work phase level. The total area under treatment was 5051 hectares. Under this project we had to work in 11 villages of 6 micro watershed committees. In watershed development work head we constructed 7 stop dams, 31 check dams, 6 dugout ponds, 1 earthen dam and 3 farm ponds under water conservation through which 137.69 hectares area was irrigated. Under soil and water conservation we constructed 22345 RMT of farm </w:t>
      </w:r>
      <w:proofErr w:type="spellStart"/>
      <w:r w:rsidRPr="002620E3">
        <w:rPr>
          <w:rFonts w:ascii="Times New Roman" w:hAnsi="Times New Roman" w:cs="Times New Roman"/>
          <w:color w:val="000000" w:themeColor="text1"/>
          <w:sz w:val="24"/>
          <w:szCs w:val="24"/>
        </w:rPr>
        <w:t>bunding</w:t>
      </w:r>
      <w:proofErr w:type="spellEnd"/>
      <w:r w:rsidRPr="002620E3">
        <w:rPr>
          <w:rFonts w:ascii="Times New Roman" w:hAnsi="Times New Roman" w:cs="Times New Roman"/>
          <w:color w:val="000000" w:themeColor="text1"/>
          <w:sz w:val="24"/>
          <w:szCs w:val="24"/>
        </w:rPr>
        <w:t xml:space="preserve">, 52537 RMT of contour trenching work and 6142 Cum. Of boulder structures and a 73 cum </w:t>
      </w:r>
      <w:proofErr w:type="spellStart"/>
      <w:r w:rsidRPr="002620E3">
        <w:rPr>
          <w:rFonts w:ascii="Times New Roman" w:hAnsi="Times New Roman" w:cs="Times New Roman"/>
          <w:color w:val="000000" w:themeColor="text1"/>
          <w:sz w:val="24"/>
          <w:szCs w:val="24"/>
        </w:rPr>
        <w:t>Gabian</w:t>
      </w:r>
      <w:proofErr w:type="spellEnd"/>
      <w:r w:rsidRPr="002620E3">
        <w:rPr>
          <w:rFonts w:ascii="Times New Roman" w:hAnsi="Times New Roman" w:cs="Times New Roman"/>
          <w:color w:val="000000" w:themeColor="text1"/>
          <w:sz w:val="24"/>
          <w:szCs w:val="24"/>
        </w:rPr>
        <w:t xml:space="preserve"> structure. In productivity head we distributed various foundation and breeder seeds of wheat, soybean, onion, </w:t>
      </w:r>
      <w:r w:rsidRPr="002620E3">
        <w:rPr>
          <w:rFonts w:ascii="Times New Roman" w:hAnsi="Times New Roman" w:cs="Times New Roman"/>
          <w:color w:val="000000" w:themeColor="text1"/>
          <w:sz w:val="24"/>
          <w:szCs w:val="24"/>
        </w:rPr>
        <w:lastRenderedPageBreak/>
        <w:t xml:space="preserve">flowers and various vegetables to enhance the quality as well as quantity of produce and provide latest technological </w:t>
      </w:r>
      <w:proofErr w:type="spellStart"/>
      <w:r w:rsidRPr="002620E3">
        <w:rPr>
          <w:rFonts w:ascii="Times New Roman" w:hAnsi="Times New Roman" w:cs="Times New Roman"/>
          <w:color w:val="000000" w:themeColor="text1"/>
          <w:sz w:val="24"/>
          <w:szCs w:val="24"/>
        </w:rPr>
        <w:t>equipments</w:t>
      </w:r>
      <w:proofErr w:type="spellEnd"/>
      <w:r w:rsidRPr="002620E3">
        <w:rPr>
          <w:rFonts w:ascii="Times New Roman" w:hAnsi="Times New Roman" w:cs="Times New Roman"/>
          <w:color w:val="000000" w:themeColor="text1"/>
          <w:sz w:val="24"/>
          <w:szCs w:val="24"/>
        </w:rPr>
        <w:t xml:space="preserve"> to improve agricultural land with the help of </w:t>
      </w:r>
      <w:proofErr w:type="spellStart"/>
      <w:r w:rsidRPr="002620E3">
        <w:rPr>
          <w:rFonts w:ascii="Times New Roman" w:hAnsi="Times New Roman" w:cs="Times New Roman"/>
          <w:color w:val="000000" w:themeColor="text1"/>
          <w:sz w:val="24"/>
          <w:szCs w:val="24"/>
        </w:rPr>
        <w:t>Soyabean</w:t>
      </w:r>
      <w:proofErr w:type="spellEnd"/>
      <w:r w:rsidRPr="002620E3">
        <w:rPr>
          <w:rFonts w:ascii="Times New Roman" w:hAnsi="Times New Roman" w:cs="Times New Roman"/>
          <w:color w:val="000000" w:themeColor="text1"/>
          <w:sz w:val="24"/>
          <w:szCs w:val="24"/>
        </w:rPr>
        <w:t xml:space="preserve"> Research </w:t>
      </w:r>
      <w:proofErr w:type="spellStart"/>
      <w:r w:rsidRPr="002620E3">
        <w:rPr>
          <w:rFonts w:ascii="Times New Roman" w:hAnsi="Times New Roman" w:cs="Times New Roman"/>
          <w:color w:val="000000" w:themeColor="text1"/>
          <w:sz w:val="24"/>
          <w:szCs w:val="24"/>
        </w:rPr>
        <w:t>Center</w:t>
      </w:r>
      <w:proofErr w:type="spellEnd"/>
      <w:r w:rsidRPr="002620E3">
        <w:rPr>
          <w:rFonts w:ascii="Times New Roman" w:hAnsi="Times New Roman" w:cs="Times New Roman"/>
          <w:color w:val="000000" w:themeColor="text1"/>
          <w:sz w:val="24"/>
          <w:szCs w:val="24"/>
        </w:rPr>
        <w:t xml:space="preserve"> and Central Institute of Agricultural Engineering. In livelihood head we created 46 SHGs involving 469 family members and also attached 54 individuals to create women’s empowerment and improve standard of living of the villagers.</w:t>
      </w:r>
    </w:p>
    <w:p w14:paraId="36C03EBF" w14:textId="0B3C8D2C" w:rsidR="00D2625F" w:rsidRPr="002620E3" w:rsidRDefault="00D2625F" w:rsidP="005D73C4">
      <w:pPr>
        <w:pStyle w:val="ListParagraph"/>
        <w:numPr>
          <w:ilvl w:val="0"/>
          <w:numId w:val="7"/>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Integrated watershed Management Program (IWMP-10):- This project was approved in year 2013-14 for </w:t>
      </w:r>
      <w:proofErr w:type="spellStart"/>
      <w:r w:rsidRPr="002620E3">
        <w:rPr>
          <w:rFonts w:ascii="Times New Roman" w:hAnsi="Times New Roman" w:cs="Times New Roman"/>
          <w:color w:val="000000" w:themeColor="text1"/>
          <w:sz w:val="24"/>
          <w:szCs w:val="24"/>
        </w:rPr>
        <w:t>Bhagora</w:t>
      </w:r>
      <w:proofErr w:type="spellEnd"/>
      <w:r w:rsidRPr="002620E3">
        <w:rPr>
          <w:rFonts w:ascii="Times New Roman" w:hAnsi="Times New Roman" w:cs="Times New Roman"/>
          <w:color w:val="000000" w:themeColor="text1"/>
          <w:sz w:val="24"/>
          <w:szCs w:val="24"/>
        </w:rPr>
        <w:t xml:space="preserve"> area in </w:t>
      </w:r>
      <w:proofErr w:type="spellStart"/>
      <w:r w:rsidRPr="002620E3">
        <w:rPr>
          <w:rFonts w:ascii="Times New Roman" w:hAnsi="Times New Roman" w:cs="Times New Roman"/>
          <w:color w:val="000000" w:themeColor="text1"/>
          <w:sz w:val="24"/>
          <w:szCs w:val="24"/>
        </w:rPr>
        <w:t>Mhow</w:t>
      </w:r>
      <w:proofErr w:type="spellEnd"/>
      <w:r w:rsidRPr="002620E3">
        <w:rPr>
          <w:rFonts w:ascii="Times New Roman" w:hAnsi="Times New Roman" w:cs="Times New Roman"/>
          <w:color w:val="000000" w:themeColor="text1"/>
          <w:sz w:val="24"/>
          <w:szCs w:val="24"/>
        </w:rPr>
        <w:t xml:space="preserve"> Block of Indore District and at present this project is at preparatory phase level. The total area under treatment was 5428 hectares. Under this project we had to work in 10 villages of 6 micro watershed committees. In watershed development work head we constructed 5 stop dams, 34 check dams,4 farm ponds  under water conservation through which 180.20 hectares area was irrigated. In productivity head we distributed foundation seeds of wheat from IARI (Indian Agricultural Research Institute). In livelihood head we created 26 SHGs involving 296 family members to create women’s empowerment and improve standard of living of the villagers.</w:t>
      </w:r>
    </w:p>
    <w:p w14:paraId="7A915ABF" w14:textId="1F7781E2" w:rsidR="00E77594" w:rsidRPr="002620E3" w:rsidRDefault="00E77594" w:rsidP="005D73C4">
      <w:pPr>
        <w:shd w:val="clear" w:color="auto" w:fill="FFFFFF"/>
        <w:spacing w:after="180" w:line="360" w:lineRule="auto"/>
        <w:divId w:val="1088379341"/>
        <w:rPr>
          <w:rFonts w:ascii="Times New Roman" w:hAnsi="Times New Roman" w:cs="Times New Roman"/>
          <w:b/>
          <w:bCs/>
          <w:color w:val="000000" w:themeColor="text1"/>
          <w:sz w:val="28"/>
          <w:szCs w:val="28"/>
        </w:rPr>
      </w:pPr>
      <w:r w:rsidRPr="002620E3">
        <w:rPr>
          <w:rFonts w:ascii="Times New Roman" w:hAnsi="Times New Roman" w:cs="Times New Roman"/>
          <w:b/>
          <w:bCs/>
          <w:color w:val="000000" w:themeColor="text1"/>
          <w:sz w:val="28"/>
          <w:szCs w:val="28"/>
        </w:rPr>
        <w:t>Women’s Empowerment</w:t>
      </w:r>
    </w:p>
    <w:p w14:paraId="355341C8" w14:textId="46BE874E" w:rsidR="00E77594" w:rsidRPr="002620E3" w:rsidRDefault="00E77594" w:rsidP="005D73C4">
      <w:pPr>
        <w:pStyle w:val="ListParagraph"/>
        <w:numPr>
          <w:ilvl w:val="0"/>
          <w:numId w:val="8"/>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KALAKUND KA KALAKAND: - </w:t>
      </w:r>
      <w:proofErr w:type="spellStart"/>
      <w:r w:rsidRPr="002620E3">
        <w:rPr>
          <w:rFonts w:ascii="Times New Roman" w:hAnsi="Times New Roman" w:cs="Times New Roman"/>
          <w:color w:val="000000" w:themeColor="text1"/>
          <w:sz w:val="24"/>
          <w:szCs w:val="24"/>
        </w:rPr>
        <w:t>Kalakund</w:t>
      </w:r>
      <w:proofErr w:type="spellEnd"/>
      <w:r w:rsidRPr="002620E3">
        <w:rPr>
          <w:rFonts w:ascii="Times New Roman" w:hAnsi="Times New Roman" w:cs="Times New Roman"/>
          <w:color w:val="000000" w:themeColor="text1"/>
          <w:sz w:val="24"/>
          <w:szCs w:val="24"/>
        </w:rPr>
        <w:t xml:space="preserve"> is a place which is 10 </w:t>
      </w:r>
      <w:proofErr w:type="spellStart"/>
      <w:r w:rsidRPr="002620E3">
        <w:rPr>
          <w:rFonts w:ascii="Times New Roman" w:hAnsi="Times New Roman" w:cs="Times New Roman"/>
          <w:color w:val="000000" w:themeColor="text1"/>
          <w:sz w:val="24"/>
          <w:szCs w:val="24"/>
        </w:rPr>
        <w:t>kms</w:t>
      </w:r>
      <w:proofErr w:type="spellEnd"/>
      <w:r w:rsidRPr="002620E3">
        <w:rPr>
          <w:rFonts w:ascii="Times New Roman" w:hAnsi="Times New Roman" w:cs="Times New Roman"/>
          <w:color w:val="000000" w:themeColor="text1"/>
          <w:sz w:val="24"/>
          <w:szCs w:val="24"/>
        </w:rPr>
        <w:t xml:space="preserve"> from Choral and is famous for </w:t>
      </w:r>
      <w:proofErr w:type="spellStart"/>
      <w:r w:rsidRPr="002620E3">
        <w:rPr>
          <w:rFonts w:ascii="Times New Roman" w:hAnsi="Times New Roman" w:cs="Times New Roman"/>
          <w:color w:val="000000" w:themeColor="text1"/>
          <w:sz w:val="24"/>
          <w:szCs w:val="24"/>
        </w:rPr>
        <w:t>kalakand</w:t>
      </w:r>
      <w:proofErr w:type="spellEnd"/>
      <w:r w:rsidRPr="002620E3">
        <w:rPr>
          <w:rFonts w:ascii="Times New Roman" w:hAnsi="Times New Roman" w:cs="Times New Roman"/>
          <w:color w:val="000000" w:themeColor="text1"/>
          <w:sz w:val="24"/>
          <w:szCs w:val="24"/>
        </w:rPr>
        <w:t xml:space="preserve"> (a type of sweet). It was being sold at </w:t>
      </w:r>
      <w:proofErr w:type="spellStart"/>
      <w:r w:rsidRPr="002620E3">
        <w:rPr>
          <w:rFonts w:ascii="Times New Roman" w:hAnsi="Times New Roman" w:cs="Times New Roman"/>
          <w:color w:val="000000" w:themeColor="text1"/>
          <w:sz w:val="24"/>
          <w:szCs w:val="24"/>
        </w:rPr>
        <w:t>Kalakund</w:t>
      </w:r>
      <w:proofErr w:type="spellEnd"/>
      <w:r w:rsidRPr="002620E3">
        <w:rPr>
          <w:rFonts w:ascii="Times New Roman" w:hAnsi="Times New Roman" w:cs="Times New Roman"/>
          <w:color w:val="000000" w:themeColor="text1"/>
          <w:sz w:val="24"/>
          <w:szCs w:val="24"/>
        </w:rPr>
        <w:t xml:space="preserve"> railway station since the past many years. Traditionally it was prepared by 3 generations of 6-7 families on </w:t>
      </w:r>
      <w:proofErr w:type="spellStart"/>
      <w:r w:rsidRPr="002620E3">
        <w:rPr>
          <w:rFonts w:ascii="Times New Roman" w:hAnsi="Times New Roman" w:cs="Times New Roman"/>
          <w:color w:val="000000" w:themeColor="text1"/>
          <w:sz w:val="24"/>
          <w:szCs w:val="24"/>
        </w:rPr>
        <w:t>chulhas</w:t>
      </w:r>
      <w:proofErr w:type="spellEnd"/>
      <w:r w:rsidRPr="002620E3">
        <w:rPr>
          <w:rFonts w:ascii="Times New Roman" w:hAnsi="Times New Roman" w:cs="Times New Roman"/>
          <w:color w:val="000000" w:themeColor="text1"/>
          <w:sz w:val="24"/>
          <w:szCs w:val="24"/>
        </w:rPr>
        <w:t xml:space="preserve"> (a small wood fired stove), after collaboration with the Integrated Watershed Management Program 10 women from the same family were merged to create a Self Help Group SHG (</w:t>
      </w:r>
      <w:proofErr w:type="spellStart"/>
      <w:r w:rsidRPr="002620E3">
        <w:rPr>
          <w:rFonts w:ascii="Times New Roman" w:hAnsi="Times New Roman" w:cs="Times New Roman"/>
          <w:color w:val="000000" w:themeColor="text1"/>
          <w:sz w:val="24"/>
          <w:szCs w:val="24"/>
        </w:rPr>
        <w:t>Sachchhi</w:t>
      </w:r>
      <w:proofErr w:type="spellEnd"/>
      <w:r w:rsidRPr="002620E3">
        <w:rPr>
          <w:rFonts w:ascii="Times New Roman" w:hAnsi="Times New Roman" w:cs="Times New Roman"/>
          <w:color w:val="000000" w:themeColor="text1"/>
          <w:sz w:val="24"/>
          <w:szCs w:val="24"/>
        </w:rPr>
        <w:t xml:space="preserve"> lagan </w:t>
      </w:r>
      <w:proofErr w:type="spellStart"/>
      <w:r w:rsidRPr="002620E3">
        <w:rPr>
          <w:rFonts w:ascii="Times New Roman" w:hAnsi="Times New Roman" w:cs="Times New Roman"/>
          <w:color w:val="000000" w:themeColor="text1"/>
          <w:sz w:val="24"/>
          <w:szCs w:val="24"/>
        </w:rPr>
        <w:t>swa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sahayata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samuh</w:t>
      </w:r>
      <w:proofErr w:type="spellEnd"/>
      <w:r w:rsidRPr="002620E3">
        <w:rPr>
          <w:rFonts w:ascii="Times New Roman" w:hAnsi="Times New Roman" w:cs="Times New Roman"/>
          <w:color w:val="000000" w:themeColor="text1"/>
          <w:sz w:val="24"/>
          <w:szCs w:val="24"/>
        </w:rPr>
        <w:t>).</w:t>
      </w:r>
    </w:p>
    <w:p w14:paraId="560F5AD0" w14:textId="77777777" w:rsidR="00E77594" w:rsidRPr="002620E3" w:rsidRDefault="00E77594" w:rsidP="005D73C4">
      <w:pPr>
        <w:shd w:val="clear" w:color="auto" w:fill="FFFFFF"/>
        <w:spacing w:after="180" w:line="360" w:lineRule="auto"/>
        <w:divId w:val="1088379341"/>
        <w:rPr>
          <w:rFonts w:ascii="Times New Roman" w:hAnsi="Times New Roman" w:cs="Times New Roman"/>
          <w:color w:val="000000" w:themeColor="text1"/>
          <w:sz w:val="24"/>
          <w:szCs w:val="24"/>
        </w:rPr>
      </w:pPr>
    </w:p>
    <w:p w14:paraId="261BD081" w14:textId="77777777" w:rsidR="00E77594" w:rsidRPr="002620E3" w:rsidRDefault="00E77594"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These women not only tried to improve the quality of </w:t>
      </w:r>
      <w:proofErr w:type="spellStart"/>
      <w:r w:rsidRPr="002620E3">
        <w:rPr>
          <w:rFonts w:ascii="Times New Roman" w:hAnsi="Times New Roman" w:cs="Times New Roman"/>
          <w:color w:val="000000" w:themeColor="text1"/>
          <w:sz w:val="24"/>
          <w:szCs w:val="24"/>
        </w:rPr>
        <w:t>kalakand</w:t>
      </w:r>
      <w:proofErr w:type="spellEnd"/>
      <w:r w:rsidRPr="002620E3">
        <w:rPr>
          <w:rFonts w:ascii="Times New Roman" w:hAnsi="Times New Roman" w:cs="Times New Roman"/>
          <w:color w:val="000000" w:themeColor="text1"/>
          <w:sz w:val="24"/>
          <w:szCs w:val="24"/>
        </w:rPr>
        <w:t xml:space="preserve"> but also to connect other women with them. Initially they sold </w:t>
      </w:r>
      <w:proofErr w:type="spellStart"/>
      <w:r w:rsidRPr="002620E3">
        <w:rPr>
          <w:rFonts w:ascii="Times New Roman" w:hAnsi="Times New Roman" w:cs="Times New Roman"/>
          <w:color w:val="000000" w:themeColor="text1"/>
          <w:sz w:val="24"/>
          <w:szCs w:val="24"/>
        </w:rPr>
        <w:t>kalakand</w:t>
      </w:r>
      <w:proofErr w:type="spellEnd"/>
      <w:r w:rsidRPr="002620E3">
        <w:rPr>
          <w:rFonts w:ascii="Times New Roman" w:hAnsi="Times New Roman" w:cs="Times New Roman"/>
          <w:color w:val="000000" w:themeColor="text1"/>
          <w:sz w:val="24"/>
          <w:szCs w:val="24"/>
        </w:rPr>
        <w:t xml:space="preserve"> at the railway station only. Passengers passing between the hills of </w:t>
      </w:r>
      <w:proofErr w:type="spellStart"/>
      <w:r w:rsidRPr="002620E3">
        <w:rPr>
          <w:rFonts w:ascii="Times New Roman" w:hAnsi="Times New Roman" w:cs="Times New Roman"/>
          <w:color w:val="000000" w:themeColor="text1"/>
          <w:sz w:val="24"/>
          <w:szCs w:val="24"/>
        </w:rPr>
        <w:t>Kalakund</w:t>
      </w:r>
      <w:proofErr w:type="spellEnd"/>
      <w:r w:rsidRPr="002620E3">
        <w:rPr>
          <w:rFonts w:ascii="Times New Roman" w:hAnsi="Times New Roman" w:cs="Times New Roman"/>
          <w:color w:val="000000" w:themeColor="text1"/>
          <w:sz w:val="24"/>
          <w:szCs w:val="24"/>
        </w:rPr>
        <w:t xml:space="preserve"> were buying </w:t>
      </w:r>
      <w:proofErr w:type="spellStart"/>
      <w:r w:rsidRPr="002620E3">
        <w:rPr>
          <w:rFonts w:ascii="Times New Roman" w:hAnsi="Times New Roman" w:cs="Times New Roman"/>
          <w:color w:val="000000" w:themeColor="text1"/>
          <w:sz w:val="24"/>
          <w:szCs w:val="24"/>
        </w:rPr>
        <w:t>kalakand</w:t>
      </w:r>
      <w:proofErr w:type="spellEnd"/>
      <w:r w:rsidRPr="002620E3">
        <w:rPr>
          <w:rFonts w:ascii="Times New Roman" w:hAnsi="Times New Roman" w:cs="Times New Roman"/>
          <w:color w:val="000000" w:themeColor="text1"/>
          <w:sz w:val="24"/>
          <w:szCs w:val="24"/>
        </w:rPr>
        <w:t xml:space="preserve"> since the past several </w:t>
      </w:r>
      <w:r w:rsidRPr="002620E3">
        <w:rPr>
          <w:rFonts w:ascii="Times New Roman" w:hAnsi="Times New Roman" w:cs="Times New Roman"/>
          <w:color w:val="000000" w:themeColor="text1"/>
          <w:sz w:val="24"/>
          <w:szCs w:val="24"/>
        </w:rPr>
        <w:lastRenderedPageBreak/>
        <w:t xml:space="preserve">decades. Rural women now discovered the magic of the highway. Today </w:t>
      </w:r>
      <w:proofErr w:type="spellStart"/>
      <w:r w:rsidRPr="002620E3">
        <w:rPr>
          <w:rFonts w:ascii="Times New Roman" w:hAnsi="Times New Roman" w:cs="Times New Roman"/>
          <w:color w:val="000000" w:themeColor="text1"/>
          <w:sz w:val="24"/>
          <w:szCs w:val="24"/>
        </w:rPr>
        <w:t>kalakand</w:t>
      </w:r>
      <w:proofErr w:type="spellEnd"/>
      <w:r w:rsidRPr="002620E3">
        <w:rPr>
          <w:rFonts w:ascii="Times New Roman" w:hAnsi="Times New Roman" w:cs="Times New Roman"/>
          <w:color w:val="000000" w:themeColor="text1"/>
          <w:sz w:val="24"/>
          <w:szCs w:val="24"/>
        </w:rPr>
        <w:t xml:space="preserve"> has reached other places too (like choral, </w:t>
      </w:r>
      <w:proofErr w:type="spellStart"/>
      <w:r w:rsidRPr="002620E3">
        <w:rPr>
          <w:rFonts w:ascii="Times New Roman" w:hAnsi="Times New Roman" w:cs="Times New Roman"/>
          <w:color w:val="000000" w:themeColor="text1"/>
          <w:sz w:val="24"/>
          <w:szCs w:val="24"/>
        </w:rPr>
        <w:t>baigram</w:t>
      </w:r>
      <w:proofErr w:type="spellEnd"/>
      <w:r w:rsidRPr="002620E3">
        <w:rPr>
          <w:rFonts w:ascii="Times New Roman" w:hAnsi="Times New Roman" w:cs="Times New Roman"/>
          <w:color w:val="000000" w:themeColor="text1"/>
          <w:sz w:val="24"/>
          <w:szCs w:val="24"/>
        </w:rPr>
        <w:t xml:space="preserve"> and even Indore). Women also adopted modern technologies for making </w:t>
      </w:r>
      <w:proofErr w:type="spellStart"/>
      <w:r w:rsidRPr="002620E3">
        <w:rPr>
          <w:rFonts w:ascii="Times New Roman" w:hAnsi="Times New Roman" w:cs="Times New Roman"/>
          <w:color w:val="000000" w:themeColor="text1"/>
          <w:sz w:val="24"/>
          <w:szCs w:val="24"/>
        </w:rPr>
        <w:t>kalakand</w:t>
      </w:r>
      <w:proofErr w:type="spellEnd"/>
      <w:r w:rsidRPr="002620E3">
        <w:rPr>
          <w:rFonts w:ascii="Times New Roman" w:hAnsi="Times New Roman" w:cs="Times New Roman"/>
          <w:color w:val="000000" w:themeColor="text1"/>
          <w:sz w:val="24"/>
          <w:szCs w:val="24"/>
        </w:rPr>
        <w:t xml:space="preserve"> like boiler </w:t>
      </w:r>
      <w:proofErr w:type="spellStart"/>
      <w:r w:rsidRPr="002620E3">
        <w:rPr>
          <w:rFonts w:ascii="Times New Roman" w:hAnsi="Times New Roman" w:cs="Times New Roman"/>
          <w:color w:val="000000" w:themeColor="text1"/>
          <w:sz w:val="24"/>
          <w:szCs w:val="24"/>
        </w:rPr>
        <w:t>chulha</w:t>
      </w:r>
      <w:proofErr w:type="spellEnd"/>
      <w:r w:rsidRPr="002620E3">
        <w:rPr>
          <w:rFonts w:ascii="Times New Roman" w:hAnsi="Times New Roman" w:cs="Times New Roman"/>
          <w:color w:val="000000" w:themeColor="text1"/>
          <w:sz w:val="24"/>
          <w:szCs w:val="24"/>
        </w:rPr>
        <w:t xml:space="preserve"> and also proper packaging to make the </w:t>
      </w:r>
      <w:proofErr w:type="spellStart"/>
      <w:r w:rsidRPr="002620E3">
        <w:rPr>
          <w:rFonts w:ascii="Times New Roman" w:hAnsi="Times New Roman" w:cs="Times New Roman"/>
          <w:color w:val="000000" w:themeColor="text1"/>
          <w:sz w:val="24"/>
          <w:szCs w:val="24"/>
        </w:rPr>
        <w:t>kalakand</w:t>
      </w:r>
      <w:proofErr w:type="spellEnd"/>
      <w:r w:rsidRPr="002620E3">
        <w:rPr>
          <w:rFonts w:ascii="Times New Roman" w:hAnsi="Times New Roman" w:cs="Times New Roman"/>
          <w:color w:val="000000" w:themeColor="text1"/>
          <w:sz w:val="24"/>
          <w:szCs w:val="24"/>
        </w:rPr>
        <w:t xml:space="preserve"> reach a longer distance.</w:t>
      </w:r>
    </w:p>
    <w:p w14:paraId="0AC23C8B" w14:textId="559725A8" w:rsidR="00E77594" w:rsidRPr="002620E3" w:rsidRDefault="00E77594" w:rsidP="005D73C4">
      <w:pPr>
        <w:pStyle w:val="ListParagraph"/>
        <w:numPr>
          <w:ilvl w:val="0"/>
          <w:numId w:val="8"/>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READYMADE GARMENTS UNIT: - This is the story of a woman who came from a backward society, where girl’s education was not important at all. No freedom was given to the women in the community to work together added to financial constraints. Today she is fighting and not only standing on her own feet, but is also encouraging other women to be self-dependent. She has lit a spark of light for a new beginning which gradually reached the villages around and the effect is visible.</w:t>
      </w:r>
    </w:p>
    <w:p w14:paraId="73D24B18" w14:textId="77580C29" w:rsidR="00E77594" w:rsidRPr="002620E3" w:rsidRDefault="00E77594" w:rsidP="005D73C4">
      <w:pPr>
        <w:shd w:val="clear" w:color="auto" w:fill="FFFFFF"/>
        <w:spacing w:after="180" w:line="360" w:lineRule="auto"/>
        <w:divId w:val="1088379341"/>
        <w:rPr>
          <w:rFonts w:ascii="Times New Roman" w:hAnsi="Times New Roman" w:cs="Times New Roman"/>
          <w:color w:val="000000" w:themeColor="text1"/>
          <w:sz w:val="24"/>
          <w:szCs w:val="24"/>
        </w:rPr>
      </w:pPr>
      <w:proofErr w:type="spellStart"/>
      <w:r w:rsidRPr="002620E3">
        <w:rPr>
          <w:rFonts w:ascii="Times New Roman" w:hAnsi="Times New Roman" w:cs="Times New Roman"/>
          <w:color w:val="000000" w:themeColor="text1"/>
          <w:sz w:val="24"/>
          <w:szCs w:val="24"/>
        </w:rPr>
        <w:t>Gawalu</w:t>
      </w:r>
      <w:proofErr w:type="spellEnd"/>
      <w:r w:rsidRPr="002620E3">
        <w:rPr>
          <w:rFonts w:ascii="Times New Roman" w:hAnsi="Times New Roman" w:cs="Times New Roman"/>
          <w:color w:val="000000" w:themeColor="text1"/>
          <w:sz w:val="24"/>
          <w:szCs w:val="24"/>
        </w:rPr>
        <w:t xml:space="preserve"> Village lies about 40 </w:t>
      </w:r>
      <w:proofErr w:type="spellStart"/>
      <w:r w:rsidRPr="002620E3">
        <w:rPr>
          <w:rFonts w:ascii="Times New Roman" w:hAnsi="Times New Roman" w:cs="Times New Roman"/>
          <w:color w:val="000000" w:themeColor="text1"/>
          <w:sz w:val="24"/>
          <w:szCs w:val="24"/>
        </w:rPr>
        <w:t>kms</w:t>
      </w:r>
      <w:proofErr w:type="spellEnd"/>
      <w:r w:rsidRPr="002620E3">
        <w:rPr>
          <w:rFonts w:ascii="Times New Roman" w:hAnsi="Times New Roman" w:cs="Times New Roman"/>
          <w:color w:val="000000" w:themeColor="text1"/>
          <w:sz w:val="24"/>
          <w:szCs w:val="24"/>
        </w:rPr>
        <w:t xml:space="preserve"> from Indore, at </w:t>
      </w:r>
      <w:proofErr w:type="spellStart"/>
      <w:r w:rsidRPr="002620E3">
        <w:rPr>
          <w:rFonts w:ascii="Times New Roman" w:hAnsi="Times New Roman" w:cs="Times New Roman"/>
          <w:color w:val="000000" w:themeColor="text1"/>
          <w:sz w:val="24"/>
          <w:szCs w:val="24"/>
        </w:rPr>
        <w:t>khandwa</w:t>
      </w:r>
      <w:proofErr w:type="spellEnd"/>
      <w:r w:rsidRPr="002620E3">
        <w:rPr>
          <w:rFonts w:ascii="Times New Roman" w:hAnsi="Times New Roman" w:cs="Times New Roman"/>
          <w:color w:val="000000" w:themeColor="text1"/>
          <w:sz w:val="24"/>
          <w:szCs w:val="24"/>
        </w:rPr>
        <w:t xml:space="preserve"> road. The population of this village is around 1200 and Sheela is one of them. Sheela was very good in studies but lacked proper facilities and her family also did not allow her to go out of the village to study. She has just read till the eighth class. At the age of 19, Sheela was married to </w:t>
      </w:r>
      <w:proofErr w:type="spellStart"/>
      <w:r w:rsidRPr="002620E3">
        <w:rPr>
          <w:rFonts w:ascii="Times New Roman" w:hAnsi="Times New Roman" w:cs="Times New Roman"/>
          <w:color w:val="000000" w:themeColor="text1"/>
          <w:sz w:val="24"/>
          <w:szCs w:val="24"/>
        </w:rPr>
        <w:t>Mukesh</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Rathore</w:t>
      </w:r>
      <w:proofErr w:type="spellEnd"/>
      <w:r w:rsidRPr="002620E3">
        <w:rPr>
          <w:rFonts w:ascii="Times New Roman" w:hAnsi="Times New Roman" w:cs="Times New Roman"/>
          <w:color w:val="000000" w:themeColor="text1"/>
          <w:sz w:val="24"/>
          <w:szCs w:val="24"/>
        </w:rPr>
        <w:t xml:space="preserve"> who lived in Indore city. After the expansion of their family their expenses also increased. To manage the expenses at first she learned sewing work. And then began working in a nearby ready-made garment factory. When she got some earnings, she bought a sewing machine and started taking orders from the market. And started earning good money as she was skilled in her work.</w:t>
      </w:r>
      <w:r w:rsidR="003778E9" w:rsidRPr="002620E3">
        <w:rPr>
          <w:rFonts w:ascii="Times New Roman" w:hAnsi="Times New Roman" w:cs="Times New Roman"/>
          <w:color w:val="000000" w:themeColor="text1"/>
          <w:sz w:val="24"/>
          <w:szCs w:val="24"/>
        </w:rPr>
        <w:t xml:space="preserve"> </w:t>
      </w:r>
      <w:r w:rsidRPr="002620E3">
        <w:rPr>
          <w:rFonts w:ascii="Times New Roman" w:hAnsi="Times New Roman" w:cs="Times New Roman"/>
          <w:color w:val="000000" w:themeColor="text1"/>
          <w:sz w:val="24"/>
          <w:szCs w:val="24"/>
        </w:rPr>
        <w:t xml:space="preserve">To expand her work she moved to her own village </w:t>
      </w:r>
      <w:proofErr w:type="spellStart"/>
      <w:r w:rsidRPr="002620E3">
        <w:rPr>
          <w:rFonts w:ascii="Times New Roman" w:hAnsi="Times New Roman" w:cs="Times New Roman"/>
          <w:color w:val="000000" w:themeColor="text1"/>
          <w:sz w:val="24"/>
          <w:szCs w:val="24"/>
        </w:rPr>
        <w:t>Gawalu</w:t>
      </w:r>
      <w:proofErr w:type="spellEnd"/>
      <w:r w:rsidRPr="002620E3">
        <w:rPr>
          <w:rFonts w:ascii="Times New Roman" w:hAnsi="Times New Roman" w:cs="Times New Roman"/>
          <w:color w:val="000000" w:themeColor="text1"/>
          <w:sz w:val="24"/>
          <w:szCs w:val="24"/>
        </w:rPr>
        <w:t>, and started involving other women and made a SHG (</w:t>
      </w:r>
      <w:proofErr w:type="spellStart"/>
      <w:r w:rsidRPr="002620E3">
        <w:rPr>
          <w:rFonts w:ascii="Times New Roman" w:hAnsi="Times New Roman" w:cs="Times New Roman"/>
          <w:color w:val="000000" w:themeColor="text1"/>
          <w:sz w:val="24"/>
          <w:szCs w:val="24"/>
        </w:rPr>
        <w:t>Jyoti</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jalgrahan</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swa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sahayata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samuh</w:t>
      </w:r>
      <w:proofErr w:type="spellEnd"/>
      <w:r w:rsidRPr="002620E3">
        <w:rPr>
          <w:rFonts w:ascii="Times New Roman" w:hAnsi="Times New Roman" w:cs="Times New Roman"/>
          <w:color w:val="000000" w:themeColor="text1"/>
          <w:sz w:val="24"/>
          <w:szCs w:val="24"/>
        </w:rPr>
        <w:t xml:space="preserve">) with the help of integrated watershed management program (IWMP-04). Firstly a training session was conducted by the program for these women, and after getting proper training, the project gave revolving fund to the SHG women so that they were able to purchase sewing machines. They started to work in August 2015, and initially worked 2-3 hrs a day and earned </w:t>
      </w:r>
      <w:proofErr w:type="spellStart"/>
      <w:r w:rsidRPr="002620E3">
        <w:rPr>
          <w:rFonts w:ascii="Times New Roman" w:hAnsi="Times New Roman" w:cs="Times New Roman"/>
          <w:color w:val="000000" w:themeColor="text1"/>
          <w:sz w:val="24"/>
          <w:szCs w:val="24"/>
        </w:rPr>
        <w:t>Rs</w:t>
      </w:r>
      <w:proofErr w:type="spellEnd"/>
      <w:r w:rsidRPr="002620E3">
        <w:rPr>
          <w:rFonts w:ascii="Times New Roman" w:hAnsi="Times New Roman" w:cs="Times New Roman"/>
          <w:color w:val="000000" w:themeColor="text1"/>
          <w:sz w:val="24"/>
          <w:szCs w:val="24"/>
        </w:rPr>
        <w:t xml:space="preserve"> 1500/- to </w:t>
      </w:r>
      <w:proofErr w:type="spellStart"/>
      <w:r w:rsidRPr="002620E3">
        <w:rPr>
          <w:rFonts w:ascii="Times New Roman" w:hAnsi="Times New Roman" w:cs="Times New Roman"/>
          <w:color w:val="000000" w:themeColor="text1"/>
          <w:sz w:val="24"/>
          <w:szCs w:val="24"/>
        </w:rPr>
        <w:t>Rs</w:t>
      </w:r>
      <w:proofErr w:type="spellEnd"/>
      <w:r w:rsidRPr="002620E3">
        <w:rPr>
          <w:rFonts w:ascii="Times New Roman" w:hAnsi="Times New Roman" w:cs="Times New Roman"/>
          <w:color w:val="000000" w:themeColor="text1"/>
          <w:sz w:val="24"/>
          <w:szCs w:val="24"/>
        </w:rPr>
        <w:t xml:space="preserve"> 2500/- monthly.</w:t>
      </w:r>
    </w:p>
    <w:p w14:paraId="6597BA79" w14:textId="03BAFF27" w:rsidR="00E77594" w:rsidRPr="002620E3" w:rsidRDefault="00E77594" w:rsidP="005D73C4">
      <w:pPr>
        <w:pStyle w:val="ListParagraph"/>
        <w:numPr>
          <w:ilvl w:val="0"/>
          <w:numId w:val="8"/>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LED Lights (</w:t>
      </w:r>
      <w:proofErr w:type="spellStart"/>
      <w:r w:rsidRPr="002620E3">
        <w:rPr>
          <w:rFonts w:ascii="Times New Roman" w:hAnsi="Times New Roman" w:cs="Times New Roman"/>
          <w:color w:val="000000" w:themeColor="text1"/>
          <w:sz w:val="24"/>
          <w:szCs w:val="24"/>
        </w:rPr>
        <w:t>Jhalar</w:t>
      </w:r>
      <w:proofErr w:type="spellEnd"/>
      <w:r w:rsidRPr="002620E3">
        <w:rPr>
          <w:rFonts w:ascii="Times New Roman" w:hAnsi="Times New Roman" w:cs="Times New Roman"/>
          <w:color w:val="000000" w:themeColor="text1"/>
          <w:sz w:val="24"/>
          <w:szCs w:val="24"/>
        </w:rPr>
        <w:t xml:space="preserve">) Making:- In Choral Village which is nearly about 25 </w:t>
      </w:r>
      <w:proofErr w:type="spellStart"/>
      <w:r w:rsidRPr="002620E3">
        <w:rPr>
          <w:rFonts w:ascii="Times New Roman" w:hAnsi="Times New Roman" w:cs="Times New Roman"/>
          <w:color w:val="000000" w:themeColor="text1"/>
          <w:sz w:val="24"/>
          <w:szCs w:val="24"/>
        </w:rPr>
        <w:t>kms</w:t>
      </w:r>
      <w:proofErr w:type="spellEnd"/>
      <w:r w:rsidRPr="002620E3">
        <w:rPr>
          <w:rFonts w:ascii="Times New Roman" w:hAnsi="Times New Roman" w:cs="Times New Roman"/>
          <w:color w:val="000000" w:themeColor="text1"/>
          <w:sz w:val="24"/>
          <w:szCs w:val="24"/>
        </w:rPr>
        <w:t>. From Indore we conducted a training session of 10-15 days to learn how to make LED lights (</w:t>
      </w:r>
      <w:proofErr w:type="spellStart"/>
      <w:r w:rsidRPr="002620E3">
        <w:rPr>
          <w:rFonts w:ascii="Times New Roman" w:hAnsi="Times New Roman" w:cs="Times New Roman"/>
          <w:color w:val="000000" w:themeColor="text1"/>
          <w:sz w:val="24"/>
          <w:szCs w:val="24"/>
        </w:rPr>
        <w:t>Jhalar</w:t>
      </w:r>
      <w:proofErr w:type="spellEnd"/>
      <w:r w:rsidRPr="002620E3">
        <w:rPr>
          <w:rFonts w:ascii="Times New Roman" w:hAnsi="Times New Roman" w:cs="Times New Roman"/>
          <w:color w:val="000000" w:themeColor="text1"/>
          <w:sz w:val="24"/>
          <w:szCs w:val="24"/>
        </w:rPr>
        <w:t xml:space="preserve">) through which 10-15 women were trained and formed a group </w:t>
      </w:r>
      <w:r w:rsidRPr="002620E3">
        <w:rPr>
          <w:rFonts w:ascii="Times New Roman" w:hAnsi="Times New Roman" w:cs="Times New Roman"/>
          <w:color w:val="000000" w:themeColor="text1"/>
          <w:sz w:val="24"/>
          <w:szCs w:val="24"/>
        </w:rPr>
        <w:lastRenderedPageBreak/>
        <w:t xml:space="preserve">to start making </w:t>
      </w:r>
      <w:proofErr w:type="spellStart"/>
      <w:r w:rsidRPr="002620E3">
        <w:rPr>
          <w:rFonts w:ascii="Times New Roman" w:hAnsi="Times New Roman" w:cs="Times New Roman"/>
          <w:color w:val="000000" w:themeColor="text1"/>
          <w:sz w:val="24"/>
          <w:szCs w:val="24"/>
        </w:rPr>
        <w:t>Jhalars</w:t>
      </w:r>
      <w:proofErr w:type="spellEnd"/>
      <w:r w:rsidRPr="002620E3">
        <w:rPr>
          <w:rFonts w:ascii="Times New Roman" w:hAnsi="Times New Roman" w:cs="Times New Roman"/>
          <w:color w:val="000000" w:themeColor="text1"/>
          <w:sz w:val="24"/>
          <w:szCs w:val="24"/>
        </w:rPr>
        <w:t xml:space="preserve">. After seeing their efforts </w:t>
      </w:r>
      <w:proofErr w:type="spellStart"/>
      <w:r w:rsidRPr="002620E3">
        <w:rPr>
          <w:rFonts w:ascii="Times New Roman" w:hAnsi="Times New Roman" w:cs="Times New Roman"/>
          <w:color w:val="000000" w:themeColor="text1"/>
          <w:sz w:val="24"/>
          <w:szCs w:val="24"/>
        </w:rPr>
        <w:t>Eicher</w:t>
      </w:r>
      <w:proofErr w:type="spellEnd"/>
      <w:r w:rsidRPr="002620E3">
        <w:rPr>
          <w:rFonts w:ascii="Times New Roman" w:hAnsi="Times New Roman" w:cs="Times New Roman"/>
          <w:color w:val="000000" w:themeColor="text1"/>
          <w:sz w:val="24"/>
          <w:szCs w:val="24"/>
        </w:rPr>
        <w:t xml:space="preserve"> Motors tied-up with them for their three day </w:t>
      </w:r>
      <w:proofErr w:type="spellStart"/>
      <w:r w:rsidRPr="002620E3">
        <w:rPr>
          <w:rFonts w:ascii="Times New Roman" w:hAnsi="Times New Roman" w:cs="Times New Roman"/>
          <w:color w:val="000000" w:themeColor="text1"/>
          <w:sz w:val="24"/>
          <w:szCs w:val="24"/>
        </w:rPr>
        <w:t>diwali</w:t>
      </w:r>
      <w:proofErr w:type="spellEnd"/>
      <w:r w:rsidRPr="002620E3">
        <w:rPr>
          <w:rFonts w:ascii="Times New Roman" w:hAnsi="Times New Roman" w:cs="Times New Roman"/>
          <w:color w:val="000000" w:themeColor="text1"/>
          <w:sz w:val="24"/>
          <w:szCs w:val="24"/>
        </w:rPr>
        <w:t xml:space="preserve"> fair during which the women managed to sell 1500 LED lights (</w:t>
      </w:r>
      <w:proofErr w:type="spellStart"/>
      <w:r w:rsidRPr="002620E3">
        <w:rPr>
          <w:rFonts w:ascii="Times New Roman" w:hAnsi="Times New Roman" w:cs="Times New Roman"/>
          <w:color w:val="000000" w:themeColor="text1"/>
          <w:sz w:val="24"/>
          <w:szCs w:val="24"/>
        </w:rPr>
        <w:t>jhalars</w:t>
      </w:r>
      <w:proofErr w:type="spellEnd"/>
      <w:r w:rsidRPr="002620E3">
        <w:rPr>
          <w:rFonts w:ascii="Times New Roman" w:hAnsi="Times New Roman" w:cs="Times New Roman"/>
          <w:color w:val="000000" w:themeColor="text1"/>
          <w:sz w:val="24"/>
          <w:szCs w:val="24"/>
        </w:rPr>
        <w:t>).</w:t>
      </w:r>
    </w:p>
    <w:p w14:paraId="515CCE33" w14:textId="77777777" w:rsidR="007E179A" w:rsidRPr="002620E3" w:rsidRDefault="007E179A" w:rsidP="005D73C4">
      <w:pPr>
        <w:shd w:val="clear" w:color="auto" w:fill="FFFFFF"/>
        <w:spacing w:after="180" w:line="360" w:lineRule="auto"/>
        <w:divId w:val="1088379341"/>
        <w:rPr>
          <w:rFonts w:ascii="Times New Roman" w:hAnsi="Times New Roman" w:cs="Times New Roman"/>
          <w:b/>
          <w:bCs/>
          <w:color w:val="000000" w:themeColor="text1"/>
          <w:sz w:val="28"/>
          <w:szCs w:val="28"/>
        </w:rPr>
      </w:pPr>
      <w:r w:rsidRPr="002620E3">
        <w:rPr>
          <w:rFonts w:ascii="Times New Roman" w:hAnsi="Times New Roman" w:cs="Times New Roman"/>
          <w:b/>
          <w:bCs/>
          <w:color w:val="000000" w:themeColor="text1"/>
          <w:sz w:val="28"/>
          <w:szCs w:val="28"/>
        </w:rPr>
        <w:t>Technologies In Agriculture</w:t>
      </w:r>
    </w:p>
    <w:p w14:paraId="15A45B45" w14:textId="1F1DCE29" w:rsidR="007E179A" w:rsidRPr="002620E3" w:rsidRDefault="007E179A" w:rsidP="005D73C4">
      <w:pPr>
        <w:pStyle w:val="ListParagraph"/>
        <w:numPr>
          <w:ilvl w:val="0"/>
          <w:numId w:val="9"/>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b/>
          <w:bCs/>
          <w:color w:val="000000" w:themeColor="text1"/>
          <w:sz w:val="24"/>
          <w:szCs w:val="24"/>
        </w:rPr>
        <w:t>Advanced Technologies in Agriculture: -</w:t>
      </w:r>
      <w:r w:rsidRPr="002620E3">
        <w:rPr>
          <w:rFonts w:ascii="Times New Roman" w:hAnsi="Times New Roman" w:cs="Times New Roman"/>
          <w:color w:val="000000" w:themeColor="text1"/>
          <w:sz w:val="24"/>
          <w:szCs w:val="24"/>
        </w:rPr>
        <w:t xml:space="preserve"> Generations continued doing traditional farming. The traditional way of farming was neither good nor was its economic output sufficient.</w:t>
      </w:r>
    </w:p>
    <w:p w14:paraId="199B2B22" w14:textId="56516C3E" w:rsidR="007E179A" w:rsidRPr="002620E3" w:rsidRDefault="007E179A"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Farmers planted seeds distributed by us after consultation with scientists of Indian Agriculture Research Institute and Agriculture Research Institute which were greatly improved in quality and as a result, positive changes were seen as compared to traditional methods.</w:t>
      </w:r>
    </w:p>
    <w:p w14:paraId="70D28473" w14:textId="77777777" w:rsidR="007E179A" w:rsidRPr="002620E3" w:rsidRDefault="007E179A"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b/>
          <w:bCs/>
          <w:color w:val="000000" w:themeColor="text1"/>
          <w:sz w:val="24"/>
          <w:szCs w:val="24"/>
        </w:rPr>
        <w:t>Modern farming</w:t>
      </w:r>
      <w:r w:rsidRPr="002620E3">
        <w:rPr>
          <w:rFonts w:ascii="Times New Roman" w:hAnsi="Times New Roman" w:cs="Times New Roman"/>
          <w:color w:val="000000" w:themeColor="text1"/>
          <w:sz w:val="24"/>
          <w:szCs w:val="24"/>
        </w:rPr>
        <w:t xml:space="preserve"> – Farmers were encouraged to cultivate improved varieties of seeds using  modern methods. Their production rose higher from the start. And to strengthen their economic position. Wheat seed (1544, 8663, 2004 </w:t>
      </w:r>
      <w:proofErr w:type="spellStart"/>
      <w:r w:rsidRPr="002620E3">
        <w:rPr>
          <w:rFonts w:ascii="Times New Roman" w:hAnsi="Times New Roman" w:cs="Times New Roman"/>
          <w:color w:val="000000" w:themeColor="text1"/>
          <w:sz w:val="24"/>
          <w:szCs w:val="24"/>
        </w:rPr>
        <w:t>amar</w:t>
      </w:r>
      <w:proofErr w:type="spellEnd"/>
      <w:r w:rsidRPr="002620E3">
        <w:rPr>
          <w:rFonts w:ascii="Times New Roman" w:hAnsi="Times New Roman" w:cs="Times New Roman"/>
          <w:color w:val="000000" w:themeColor="text1"/>
          <w:sz w:val="24"/>
          <w:szCs w:val="24"/>
        </w:rPr>
        <w:t xml:space="preserve">) and </w:t>
      </w:r>
      <w:proofErr w:type="spellStart"/>
      <w:r w:rsidRPr="002620E3">
        <w:rPr>
          <w:rFonts w:ascii="Times New Roman" w:hAnsi="Times New Roman" w:cs="Times New Roman"/>
          <w:color w:val="000000" w:themeColor="text1"/>
          <w:sz w:val="24"/>
          <w:szCs w:val="24"/>
        </w:rPr>
        <w:t>soyabean</w:t>
      </w:r>
      <w:proofErr w:type="spellEnd"/>
      <w:r w:rsidRPr="002620E3">
        <w:rPr>
          <w:rFonts w:ascii="Times New Roman" w:hAnsi="Times New Roman" w:cs="Times New Roman"/>
          <w:color w:val="000000" w:themeColor="text1"/>
          <w:sz w:val="24"/>
          <w:szCs w:val="24"/>
        </w:rPr>
        <w:t xml:space="preserve"> seeds (JS 9560, </w:t>
      </w:r>
      <w:proofErr w:type="spellStart"/>
      <w:r w:rsidRPr="002620E3">
        <w:rPr>
          <w:rFonts w:ascii="Times New Roman" w:hAnsi="Times New Roman" w:cs="Times New Roman"/>
          <w:color w:val="000000" w:themeColor="text1"/>
          <w:sz w:val="24"/>
          <w:szCs w:val="24"/>
        </w:rPr>
        <w:t>Hd</w:t>
      </w:r>
      <w:proofErr w:type="spellEnd"/>
      <w:r w:rsidRPr="002620E3">
        <w:rPr>
          <w:rFonts w:ascii="Times New Roman" w:hAnsi="Times New Roman" w:cs="Times New Roman"/>
          <w:color w:val="000000" w:themeColor="text1"/>
          <w:sz w:val="24"/>
          <w:szCs w:val="24"/>
        </w:rPr>
        <w:t xml:space="preserve"> 4662) were distributed. The use of good quality seeds produced more opportunities to strengthen the economic situation of farmers and made them happy and content.</w:t>
      </w:r>
    </w:p>
    <w:p w14:paraId="6E2667EE" w14:textId="77777777" w:rsidR="007E179A" w:rsidRPr="002620E3" w:rsidRDefault="007E179A"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b/>
          <w:bCs/>
          <w:color w:val="000000" w:themeColor="text1"/>
          <w:sz w:val="24"/>
          <w:szCs w:val="24"/>
        </w:rPr>
        <w:t xml:space="preserve">Encourage producing Marigold </w:t>
      </w:r>
      <w:r w:rsidRPr="002620E3">
        <w:rPr>
          <w:rFonts w:ascii="Times New Roman" w:hAnsi="Times New Roman" w:cs="Times New Roman"/>
          <w:color w:val="000000" w:themeColor="text1"/>
          <w:sz w:val="24"/>
          <w:szCs w:val="24"/>
        </w:rPr>
        <w:t>– Farmers were encouraged to do floriculture work. And they were told what type of flowers can enhance their earnings.</w:t>
      </w:r>
    </w:p>
    <w:p w14:paraId="7F57AD03" w14:textId="6A4157D3" w:rsidR="007E179A" w:rsidRPr="002620E3" w:rsidRDefault="007E179A" w:rsidP="005D73C4">
      <w:pPr>
        <w:pStyle w:val="ListParagraph"/>
        <w:numPr>
          <w:ilvl w:val="0"/>
          <w:numId w:val="9"/>
        </w:num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b/>
          <w:bCs/>
          <w:color w:val="000000" w:themeColor="text1"/>
          <w:sz w:val="24"/>
          <w:szCs w:val="24"/>
        </w:rPr>
        <w:t>Seed Bank</w:t>
      </w:r>
      <w:r w:rsidRPr="002620E3">
        <w:rPr>
          <w:rFonts w:ascii="Times New Roman" w:hAnsi="Times New Roman" w:cs="Times New Roman"/>
          <w:color w:val="000000" w:themeColor="text1"/>
          <w:sz w:val="24"/>
          <w:szCs w:val="24"/>
        </w:rPr>
        <w:t xml:space="preserve">: - The Trust powered by Integrated Watershed Management Programme component of prime agricultural irrigation scheme established a Seed Bank under the Production system and micro enterprises head. Through which we gave 30 kg of improved seeds to some farmers and in return they gave us 60 kg of the produce from those improved seeds. The seeds were placed in the seed bank and were given to other farmers as well.                      .                                                                    </w:t>
      </w:r>
    </w:p>
    <w:p w14:paraId="55966138" w14:textId="3252E767" w:rsidR="007E179A" w:rsidRPr="002620E3" w:rsidRDefault="007E179A" w:rsidP="005D73C4">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They planted other varieties of  seeds (</w:t>
      </w:r>
      <w:proofErr w:type="spellStart"/>
      <w:r w:rsidRPr="002620E3">
        <w:rPr>
          <w:rFonts w:ascii="Times New Roman" w:hAnsi="Times New Roman" w:cs="Times New Roman"/>
          <w:color w:val="000000" w:themeColor="text1"/>
          <w:sz w:val="24"/>
          <w:szCs w:val="24"/>
        </w:rPr>
        <w:t>Purna</w:t>
      </w:r>
      <w:proofErr w:type="spellEnd"/>
      <w:r w:rsidRPr="002620E3">
        <w:rPr>
          <w:rFonts w:ascii="Times New Roman" w:hAnsi="Times New Roman" w:cs="Times New Roman"/>
          <w:color w:val="000000" w:themeColor="text1"/>
          <w:sz w:val="24"/>
          <w:szCs w:val="24"/>
        </w:rPr>
        <w:t xml:space="preserve">, </w:t>
      </w:r>
      <w:proofErr w:type="spellStart"/>
      <w:r w:rsidRPr="002620E3">
        <w:rPr>
          <w:rFonts w:ascii="Times New Roman" w:hAnsi="Times New Roman" w:cs="Times New Roman"/>
          <w:color w:val="000000" w:themeColor="text1"/>
          <w:sz w:val="24"/>
          <w:szCs w:val="24"/>
        </w:rPr>
        <w:t>Poshan</w:t>
      </w:r>
      <w:proofErr w:type="spellEnd"/>
      <w:r w:rsidRPr="002620E3">
        <w:rPr>
          <w:rFonts w:ascii="Times New Roman" w:hAnsi="Times New Roman" w:cs="Times New Roman"/>
          <w:color w:val="000000" w:themeColor="text1"/>
          <w:sz w:val="24"/>
          <w:szCs w:val="24"/>
        </w:rPr>
        <w:t xml:space="preserve"> and </w:t>
      </w:r>
      <w:proofErr w:type="spellStart"/>
      <w:r w:rsidRPr="002620E3">
        <w:rPr>
          <w:rFonts w:ascii="Times New Roman" w:hAnsi="Times New Roman" w:cs="Times New Roman"/>
          <w:color w:val="000000" w:themeColor="text1"/>
          <w:sz w:val="24"/>
          <w:szCs w:val="24"/>
        </w:rPr>
        <w:t>Sharbati</w:t>
      </w:r>
      <w:proofErr w:type="spellEnd"/>
      <w:r w:rsidRPr="002620E3">
        <w:rPr>
          <w:rFonts w:ascii="Times New Roman" w:hAnsi="Times New Roman" w:cs="Times New Roman"/>
          <w:color w:val="000000" w:themeColor="text1"/>
          <w:sz w:val="24"/>
          <w:szCs w:val="24"/>
        </w:rPr>
        <w:t xml:space="preserve">) in place of traditional seeds. Thereby increasing their earnings. As initially they were available only to a few farmers, after the establishment of seed bank they were available to </w:t>
      </w:r>
      <w:proofErr w:type="spellStart"/>
      <w:r w:rsidRPr="002620E3">
        <w:rPr>
          <w:rFonts w:ascii="Times New Roman" w:hAnsi="Times New Roman" w:cs="Times New Roman"/>
          <w:color w:val="000000" w:themeColor="text1"/>
          <w:sz w:val="24"/>
          <w:szCs w:val="24"/>
        </w:rPr>
        <w:t>approx</w:t>
      </w:r>
      <w:proofErr w:type="spellEnd"/>
      <w:r w:rsidRPr="002620E3">
        <w:rPr>
          <w:rFonts w:ascii="Times New Roman" w:hAnsi="Times New Roman" w:cs="Times New Roman"/>
          <w:color w:val="000000" w:themeColor="text1"/>
          <w:sz w:val="24"/>
          <w:szCs w:val="24"/>
        </w:rPr>
        <w:t xml:space="preserve"> </w:t>
      </w:r>
      <w:r w:rsidRPr="002620E3">
        <w:rPr>
          <w:rFonts w:ascii="Times New Roman" w:hAnsi="Times New Roman" w:cs="Times New Roman"/>
          <w:color w:val="000000" w:themeColor="text1"/>
          <w:sz w:val="24"/>
          <w:szCs w:val="24"/>
        </w:rPr>
        <w:lastRenderedPageBreak/>
        <w:t xml:space="preserve">80% to 90% of farmers. </w:t>
      </w:r>
      <w:r w:rsidR="009B3936" w:rsidRPr="002620E3">
        <w:rPr>
          <w:rFonts w:ascii="Times New Roman" w:hAnsi="Times New Roman" w:cs="Times New Roman"/>
          <w:color w:val="000000" w:themeColor="text1"/>
          <w:sz w:val="24"/>
          <w:szCs w:val="24"/>
        </w:rPr>
        <w:t xml:space="preserve"> </w:t>
      </w:r>
      <w:r w:rsidRPr="002620E3">
        <w:rPr>
          <w:rFonts w:ascii="Times New Roman" w:hAnsi="Times New Roman" w:cs="Times New Roman"/>
          <w:color w:val="000000" w:themeColor="text1"/>
          <w:sz w:val="24"/>
          <w:szCs w:val="24"/>
        </w:rPr>
        <w:t>Through the establishment of Seed Bank the farmers have been able to sow good quality of seeds resulting in higher quality of produce for which they received a much better price.</w:t>
      </w:r>
    </w:p>
    <w:p w14:paraId="701FBF76" w14:textId="77777777" w:rsidR="004B2130" w:rsidRPr="002620E3" w:rsidRDefault="004B2130" w:rsidP="005D73C4">
      <w:pPr>
        <w:pStyle w:val="Heading1"/>
        <w:shd w:val="clear" w:color="auto" w:fill="FFFFFF"/>
        <w:spacing w:before="0" w:line="360" w:lineRule="auto"/>
        <w:jc w:val="both"/>
        <w:divId w:val="1593734398"/>
        <w:rPr>
          <w:rFonts w:ascii="Times New Roman" w:eastAsia="Times New Roman" w:hAnsi="Times New Roman" w:cs="Times New Roman"/>
          <w:b/>
          <w:bCs/>
          <w:color w:val="000000" w:themeColor="text1"/>
          <w:sz w:val="28"/>
          <w:szCs w:val="28"/>
        </w:rPr>
      </w:pPr>
      <w:r w:rsidRPr="002620E3">
        <w:rPr>
          <w:rFonts w:ascii="Times New Roman" w:eastAsia="Times New Roman" w:hAnsi="Times New Roman" w:cs="Times New Roman"/>
          <w:b/>
          <w:bCs/>
          <w:color w:val="000000" w:themeColor="text1"/>
          <w:sz w:val="28"/>
          <w:szCs w:val="28"/>
        </w:rPr>
        <w:t>Health And Nutrition</w:t>
      </w:r>
    </w:p>
    <w:p w14:paraId="0D00FA78" w14:textId="77777777" w:rsidR="004B2130" w:rsidRPr="002620E3" w:rsidRDefault="004B2130" w:rsidP="005D73C4">
      <w:pPr>
        <w:pStyle w:val="NormalWeb"/>
        <w:shd w:val="clear" w:color="auto" w:fill="FFFFFF"/>
        <w:spacing w:before="0" w:beforeAutospacing="0" w:after="225" w:afterAutospacing="0" w:line="360" w:lineRule="auto"/>
        <w:jc w:val="both"/>
        <w:divId w:val="1593734398"/>
        <w:rPr>
          <w:color w:val="000000" w:themeColor="text1"/>
        </w:rPr>
      </w:pPr>
      <w:r w:rsidRPr="002620E3">
        <w:rPr>
          <w:color w:val="000000" w:themeColor="text1"/>
        </w:rPr>
        <w:t xml:space="preserve">Available data indicates pervasive under nutrition among women and children in India. According to the National Family Health Survey-3 data, nearly half the children in the country were undernourished. Full immunization coverage in rural areas is still alarmingly low, at 40%. The proportion of </w:t>
      </w:r>
      <w:proofErr w:type="spellStart"/>
      <w:r w:rsidRPr="002620E3">
        <w:rPr>
          <w:color w:val="000000" w:themeColor="text1"/>
        </w:rPr>
        <w:t>anemic</w:t>
      </w:r>
      <w:proofErr w:type="spellEnd"/>
      <w:r w:rsidRPr="002620E3">
        <w:rPr>
          <w:color w:val="000000" w:themeColor="text1"/>
        </w:rPr>
        <w:t xml:space="preserve"> children under-3 has gone up from 74% to 79%. We also have the highest percentage (87%) of pregnant </w:t>
      </w:r>
      <w:proofErr w:type="spellStart"/>
      <w:r w:rsidRPr="002620E3">
        <w:rPr>
          <w:color w:val="000000" w:themeColor="text1"/>
        </w:rPr>
        <w:t>anemic</w:t>
      </w:r>
      <w:proofErr w:type="spellEnd"/>
      <w:r w:rsidRPr="002620E3">
        <w:rPr>
          <w:color w:val="000000" w:themeColor="text1"/>
        </w:rPr>
        <w:t xml:space="preserve"> women in the world (World Bank, 2007).</w:t>
      </w:r>
    </w:p>
    <w:p w14:paraId="799596F2" w14:textId="77777777" w:rsidR="004B2130" w:rsidRPr="002620E3" w:rsidRDefault="004B2130" w:rsidP="005D73C4">
      <w:pPr>
        <w:pStyle w:val="NormalWeb"/>
        <w:shd w:val="clear" w:color="auto" w:fill="FFFFFF"/>
        <w:spacing w:before="0" w:beforeAutospacing="0" w:after="0" w:afterAutospacing="0" w:line="360" w:lineRule="auto"/>
        <w:jc w:val="both"/>
        <w:divId w:val="1593734398"/>
        <w:rPr>
          <w:color w:val="000000" w:themeColor="text1"/>
        </w:rPr>
      </w:pPr>
      <w:r w:rsidRPr="002620E3">
        <w:rPr>
          <w:color w:val="000000" w:themeColor="text1"/>
        </w:rPr>
        <w:t xml:space="preserve">The area where </w:t>
      </w:r>
      <w:proofErr w:type="spellStart"/>
      <w:r w:rsidRPr="002620E3">
        <w:rPr>
          <w:color w:val="000000" w:themeColor="text1"/>
        </w:rPr>
        <w:t>Nagrath</w:t>
      </w:r>
      <w:proofErr w:type="spellEnd"/>
      <w:r w:rsidRPr="002620E3">
        <w:rPr>
          <w:color w:val="000000" w:themeColor="text1"/>
        </w:rPr>
        <w:t xml:space="preserve"> Charitable Trust is working is one of the poorest, remote and drought-prone tribal pockets in Madhya Pradesh, characterized by a high incidence of poverty and malnutrition, low levels of literacy, poor availability of health, education facilities etc. There is an urgent need for carrying out reforms in the remote hinterland of this country, especially these tribal areas that face a terrible crisis of governance. The Trust has made plenty of efforts and has made significant headway in reducing these abysmal figures.</w:t>
      </w:r>
    </w:p>
    <w:p w14:paraId="0943FD53" w14:textId="301F37E5" w:rsidR="002F3835" w:rsidRPr="002620E3" w:rsidRDefault="002F3835" w:rsidP="009B3936">
      <w:pPr>
        <w:pStyle w:val="Heading1"/>
        <w:shd w:val="clear" w:color="auto" w:fill="FFFFFF"/>
        <w:spacing w:line="360" w:lineRule="auto"/>
        <w:jc w:val="both"/>
        <w:divId w:val="1251616665"/>
        <w:rPr>
          <w:rFonts w:ascii="Times New Roman" w:eastAsia="Times New Roman" w:hAnsi="Times New Roman" w:cs="Times New Roman"/>
          <w:b/>
          <w:bCs/>
          <w:color w:val="000000" w:themeColor="text1"/>
          <w:sz w:val="28"/>
          <w:szCs w:val="28"/>
        </w:rPr>
      </w:pPr>
      <w:r w:rsidRPr="002620E3">
        <w:rPr>
          <w:rFonts w:ascii="Times New Roman" w:eastAsia="Times New Roman" w:hAnsi="Times New Roman" w:cs="Times New Roman"/>
          <w:b/>
          <w:bCs/>
          <w:color w:val="000000" w:themeColor="text1"/>
          <w:sz w:val="28"/>
          <w:szCs w:val="28"/>
        </w:rPr>
        <w:t>Self Help Groups</w:t>
      </w:r>
    </w:p>
    <w:p w14:paraId="105A036A" w14:textId="77777777" w:rsidR="002F3835" w:rsidRPr="002620E3" w:rsidRDefault="002F3835" w:rsidP="00F621EB">
      <w:pPr>
        <w:pStyle w:val="NormalWeb"/>
        <w:shd w:val="clear" w:color="auto" w:fill="FFFFFF"/>
        <w:spacing w:before="0" w:beforeAutospacing="0" w:after="225" w:afterAutospacing="0" w:line="360" w:lineRule="auto"/>
        <w:jc w:val="both"/>
        <w:divId w:val="1251616665"/>
        <w:rPr>
          <w:color w:val="000000" w:themeColor="text1"/>
        </w:rPr>
      </w:pPr>
      <w:r w:rsidRPr="002620E3">
        <w:rPr>
          <w:color w:val="000000" w:themeColor="text1"/>
        </w:rPr>
        <w:t>Agriculture for small and marginal farmers requires timely and affordable credit to cover the variety of input and other costs. Rural moneylenders that dominate the informal credit market readily offer loans to the farmers with little paperwork at a rate of interest as high as 60% per annum.</w:t>
      </w:r>
    </w:p>
    <w:p w14:paraId="6841BE11" w14:textId="20961B85" w:rsidR="002F3835" w:rsidRPr="002620E3" w:rsidRDefault="002F3835" w:rsidP="00F621EB">
      <w:pPr>
        <w:pStyle w:val="NormalWeb"/>
        <w:shd w:val="clear" w:color="auto" w:fill="FFFFFF"/>
        <w:spacing w:before="0" w:beforeAutospacing="0" w:after="0" w:afterAutospacing="0" w:line="360" w:lineRule="auto"/>
        <w:jc w:val="both"/>
        <w:divId w:val="1251616665"/>
        <w:rPr>
          <w:color w:val="000000" w:themeColor="text1"/>
        </w:rPr>
      </w:pPr>
      <w:r w:rsidRPr="002620E3">
        <w:rPr>
          <w:color w:val="000000" w:themeColor="text1"/>
        </w:rPr>
        <w:t xml:space="preserve">The inability to repay such a loan leads to the beginning of a vicious cycle where the borrowers can even become bonded labourers of the moneylender. In this scenario, a formal and timely source of credit with better terms of repayment has enabled many members to break from the shackles of intergenerational debt bondage. A savings programme enables the poor to extricate themselves from the clutches of usurious moneylenders. The Trust in almost every area in which it has interventions has tried to </w:t>
      </w:r>
      <w:r w:rsidRPr="002620E3">
        <w:rPr>
          <w:color w:val="000000" w:themeColor="text1"/>
        </w:rPr>
        <w:lastRenderedPageBreak/>
        <w:t>introduce the concept of SHG’s and has resulted in vast improvement to the standard of living of the populace.</w:t>
      </w:r>
    </w:p>
    <w:p w14:paraId="39AA919D" w14:textId="77777777" w:rsidR="00CD3720" w:rsidRPr="002620E3" w:rsidRDefault="00CD3720" w:rsidP="008338B8">
      <w:pPr>
        <w:pStyle w:val="NormalWeb"/>
        <w:shd w:val="clear" w:color="auto" w:fill="FFFFFF"/>
        <w:spacing w:before="0" w:beforeAutospacing="0" w:after="0" w:afterAutospacing="0"/>
        <w:jc w:val="both"/>
        <w:divId w:val="1251616665"/>
        <w:rPr>
          <w:color w:val="000000" w:themeColor="text1"/>
        </w:rPr>
      </w:pPr>
    </w:p>
    <w:p w14:paraId="14EDB9EE" w14:textId="77777777" w:rsidR="00CD3720" w:rsidRPr="002620E3" w:rsidRDefault="00CD3720" w:rsidP="00F621EB">
      <w:pPr>
        <w:shd w:val="clear" w:color="auto" w:fill="FFFFFF"/>
        <w:spacing w:after="180" w:line="360" w:lineRule="auto"/>
        <w:divId w:val="1088379341"/>
        <w:rPr>
          <w:rFonts w:ascii="Times New Roman" w:hAnsi="Times New Roman" w:cs="Times New Roman"/>
          <w:b/>
          <w:bCs/>
          <w:color w:val="000000" w:themeColor="text1"/>
          <w:sz w:val="28"/>
          <w:szCs w:val="28"/>
        </w:rPr>
      </w:pPr>
      <w:r w:rsidRPr="002620E3">
        <w:rPr>
          <w:rFonts w:ascii="Times New Roman" w:hAnsi="Times New Roman" w:cs="Times New Roman"/>
          <w:b/>
          <w:bCs/>
          <w:color w:val="000000" w:themeColor="text1"/>
          <w:sz w:val="28"/>
          <w:szCs w:val="28"/>
        </w:rPr>
        <w:t>Rain Water Harvesting</w:t>
      </w:r>
    </w:p>
    <w:p w14:paraId="3CB90232" w14:textId="4966952E" w:rsidR="00CD3720" w:rsidRPr="002620E3" w:rsidRDefault="00CD3720" w:rsidP="00F621EB">
      <w:pPr>
        <w:shd w:val="clear" w:color="auto" w:fill="FFFFFF"/>
        <w:spacing w:after="180" w:line="360" w:lineRule="auto"/>
        <w:divId w:val="1088379341"/>
        <w:rPr>
          <w:rFonts w:ascii="Times New Roman" w:hAnsi="Times New Roman" w:cs="Times New Roman"/>
          <w:color w:val="000000" w:themeColor="text1"/>
          <w:sz w:val="24"/>
          <w:szCs w:val="24"/>
        </w:rPr>
      </w:pPr>
      <w:r w:rsidRPr="002620E3">
        <w:rPr>
          <w:rFonts w:ascii="Times New Roman" w:hAnsi="Times New Roman" w:cs="Times New Roman"/>
          <w:color w:val="000000" w:themeColor="text1"/>
          <w:sz w:val="24"/>
          <w:szCs w:val="24"/>
        </w:rPr>
        <w:t xml:space="preserve">With the assistance of our team of highly skilled and qualified professionals, </w:t>
      </w:r>
      <w:r w:rsidR="00F621EB" w:rsidRPr="002620E3">
        <w:rPr>
          <w:rFonts w:ascii="Times New Roman" w:hAnsi="Times New Roman" w:cs="Times New Roman"/>
          <w:color w:val="000000" w:themeColor="text1"/>
          <w:sz w:val="24"/>
          <w:szCs w:val="24"/>
        </w:rPr>
        <w:t>they</w:t>
      </w:r>
      <w:r w:rsidRPr="002620E3">
        <w:rPr>
          <w:rFonts w:ascii="Times New Roman" w:hAnsi="Times New Roman" w:cs="Times New Roman"/>
          <w:color w:val="000000" w:themeColor="text1"/>
          <w:sz w:val="24"/>
          <w:szCs w:val="24"/>
        </w:rPr>
        <w:t xml:space="preserve"> provide a wide array of Rain Water Harvesting installation and consultancy services to our clients. </w:t>
      </w:r>
      <w:r w:rsidR="00F621EB" w:rsidRPr="002620E3">
        <w:rPr>
          <w:rFonts w:ascii="Times New Roman" w:hAnsi="Times New Roman" w:cs="Times New Roman"/>
          <w:color w:val="000000" w:themeColor="text1"/>
          <w:sz w:val="24"/>
          <w:szCs w:val="24"/>
        </w:rPr>
        <w:t>Their</w:t>
      </w:r>
      <w:r w:rsidRPr="002620E3">
        <w:rPr>
          <w:rFonts w:ascii="Times New Roman" w:hAnsi="Times New Roman" w:cs="Times New Roman"/>
          <w:color w:val="000000" w:themeColor="text1"/>
          <w:sz w:val="24"/>
          <w:szCs w:val="24"/>
        </w:rPr>
        <w:t xml:space="preserve"> offered</w:t>
      </w:r>
      <w:r w:rsidR="008338B8" w:rsidRPr="002620E3">
        <w:rPr>
          <w:rFonts w:ascii="Times New Roman" w:hAnsi="Times New Roman" w:cs="Times New Roman"/>
          <w:color w:val="000000" w:themeColor="text1"/>
          <w:sz w:val="24"/>
          <w:szCs w:val="24"/>
        </w:rPr>
        <w:t xml:space="preserve"> </w:t>
      </w:r>
      <w:r w:rsidRPr="002620E3">
        <w:rPr>
          <w:rFonts w:ascii="Times New Roman" w:hAnsi="Times New Roman" w:cs="Times New Roman"/>
          <w:color w:val="000000" w:themeColor="text1"/>
          <w:sz w:val="24"/>
          <w:szCs w:val="24"/>
        </w:rPr>
        <w:t>services include complete maintenance and repair of water harvesting system in an efficient manner.</w:t>
      </w:r>
      <w:r w:rsidR="008338B8" w:rsidRPr="002620E3">
        <w:rPr>
          <w:rFonts w:ascii="Times New Roman" w:hAnsi="Times New Roman" w:cs="Times New Roman"/>
          <w:color w:val="000000" w:themeColor="text1"/>
          <w:sz w:val="24"/>
          <w:szCs w:val="24"/>
        </w:rPr>
        <w:t xml:space="preserve"> </w:t>
      </w:r>
      <w:r w:rsidR="00F621EB" w:rsidRPr="002620E3">
        <w:rPr>
          <w:rFonts w:ascii="Times New Roman" w:hAnsi="Times New Roman" w:cs="Times New Roman"/>
          <w:color w:val="000000" w:themeColor="text1"/>
          <w:sz w:val="24"/>
          <w:szCs w:val="24"/>
        </w:rPr>
        <w:t>Their</w:t>
      </w:r>
      <w:r w:rsidRPr="002620E3">
        <w:rPr>
          <w:rFonts w:ascii="Times New Roman" w:hAnsi="Times New Roman" w:cs="Times New Roman"/>
          <w:color w:val="000000" w:themeColor="text1"/>
          <w:sz w:val="24"/>
          <w:szCs w:val="24"/>
        </w:rPr>
        <w:t xml:space="preserve"> services are carried out by highly skilled professionals and greatly appreciated among the clients for their timely manner, flexibility and prompt delivery.</w:t>
      </w:r>
      <w:r w:rsidR="008338B8" w:rsidRPr="002620E3">
        <w:rPr>
          <w:rFonts w:ascii="Times New Roman" w:hAnsi="Times New Roman" w:cs="Times New Roman"/>
          <w:color w:val="000000" w:themeColor="text1"/>
          <w:sz w:val="24"/>
          <w:szCs w:val="24"/>
        </w:rPr>
        <w:t xml:space="preserve"> </w:t>
      </w:r>
      <w:r w:rsidRPr="002620E3">
        <w:rPr>
          <w:rFonts w:ascii="Times New Roman" w:hAnsi="Times New Roman" w:cs="Times New Roman"/>
          <w:color w:val="000000" w:themeColor="text1"/>
          <w:sz w:val="24"/>
          <w:szCs w:val="24"/>
        </w:rPr>
        <w:t>These services are offered as per the International standards in an efficient manner to ensure better functionality of instruments.</w:t>
      </w:r>
    </w:p>
    <w:p w14:paraId="4CF52332" w14:textId="4EF6C7BD" w:rsidR="007E179A" w:rsidRPr="00AE33FF" w:rsidRDefault="00F31AA4" w:rsidP="00F621EB">
      <w:pPr>
        <w:shd w:val="clear" w:color="auto" w:fill="FFFFFF"/>
        <w:spacing w:after="180" w:line="360" w:lineRule="auto"/>
        <w:divId w:val="1088379341"/>
        <w:rPr>
          <w:rFonts w:ascii="Times New Roman" w:hAnsi="Times New Roman" w:cs="Times New Roman"/>
          <w:b/>
          <w:bCs/>
          <w:color w:val="000000" w:themeColor="text1"/>
          <w:sz w:val="28"/>
          <w:szCs w:val="28"/>
        </w:rPr>
      </w:pPr>
      <w:r w:rsidRPr="00AE33FF">
        <w:rPr>
          <w:rFonts w:ascii="Times New Roman" w:hAnsi="Times New Roman" w:cs="Times New Roman"/>
          <w:b/>
          <w:bCs/>
          <w:color w:val="000000" w:themeColor="text1"/>
          <w:sz w:val="28"/>
          <w:szCs w:val="28"/>
        </w:rPr>
        <w:t>Observations and Learning</w:t>
      </w:r>
      <w:r w:rsidR="00AE33FF" w:rsidRPr="00AE33FF">
        <w:rPr>
          <w:rFonts w:ascii="Times New Roman" w:hAnsi="Times New Roman" w:cs="Times New Roman"/>
          <w:b/>
          <w:bCs/>
          <w:color w:val="000000" w:themeColor="text1"/>
          <w:sz w:val="28"/>
          <w:szCs w:val="28"/>
        </w:rPr>
        <w:t>:</w:t>
      </w:r>
    </w:p>
    <w:p w14:paraId="6C5971F4" w14:textId="233E884D" w:rsidR="00AE33FF" w:rsidRPr="0091132E" w:rsidRDefault="00FB6F2A" w:rsidP="008C0EAA">
      <w:pPr>
        <w:pStyle w:val="ListParagraph"/>
        <w:numPr>
          <w:ilvl w:val="0"/>
          <w:numId w:val="10"/>
        </w:numPr>
        <w:shd w:val="clear" w:color="auto" w:fill="FFFFFF"/>
        <w:spacing w:after="180" w:line="360" w:lineRule="auto"/>
        <w:divId w:val="1088379341"/>
        <w:rPr>
          <w:rFonts w:ascii="Times New Roman" w:hAnsi="Times New Roman" w:cs="Times New Roman"/>
          <w:color w:val="000000" w:themeColor="text1"/>
          <w:sz w:val="24"/>
          <w:szCs w:val="24"/>
        </w:rPr>
      </w:pPr>
      <w:r w:rsidRPr="0091132E">
        <w:rPr>
          <w:rFonts w:ascii="Times New Roman" w:hAnsi="Times New Roman" w:cs="Times New Roman"/>
          <w:color w:val="000000" w:themeColor="text1"/>
          <w:sz w:val="24"/>
          <w:szCs w:val="24"/>
        </w:rPr>
        <w:t xml:space="preserve">The people who need help are being approached and </w:t>
      </w:r>
      <w:r w:rsidR="008769C2" w:rsidRPr="0091132E">
        <w:rPr>
          <w:rFonts w:ascii="Times New Roman" w:hAnsi="Times New Roman" w:cs="Times New Roman"/>
          <w:color w:val="000000" w:themeColor="text1"/>
          <w:sz w:val="24"/>
          <w:szCs w:val="24"/>
        </w:rPr>
        <w:t>educated</w:t>
      </w:r>
    </w:p>
    <w:p w14:paraId="30FFBE53" w14:textId="19D7DB72" w:rsidR="008769C2" w:rsidRPr="0091132E" w:rsidRDefault="008769C2" w:rsidP="008C0EAA">
      <w:pPr>
        <w:pStyle w:val="ListParagraph"/>
        <w:numPr>
          <w:ilvl w:val="0"/>
          <w:numId w:val="10"/>
        </w:numPr>
        <w:shd w:val="clear" w:color="auto" w:fill="FFFFFF"/>
        <w:spacing w:after="180" w:line="360" w:lineRule="auto"/>
        <w:divId w:val="1088379341"/>
        <w:rPr>
          <w:rFonts w:ascii="Times New Roman" w:hAnsi="Times New Roman" w:cs="Times New Roman"/>
          <w:color w:val="000000" w:themeColor="text1"/>
          <w:sz w:val="24"/>
          <w:szCs w:val="24"/>
        </w:rPr>
      </w:pPr>
      <w:r w:rsidRPr="0091132E">
        <w:rPr>
          <w:rFonts w:ascii="Times New Roman" w:hAnsi="Times New Roman" w:cs="Times New Roman"/>
          <w:color w:val="000000" w:themeColor="text1"/>
          <w:sz w:val="24"/>
          <w:szCs w:val="24"/>
        </w:rPr>
        <w:t xml:space="preserve">The emphasis on the self- dependency of girls/women are made sure. </w:t>
      </w:r>
    </w:p>
    <w:p w14:paraId="090A5E56" w14:textId="3DD1C5A3" w:rsidR="008769C2" w:rsidRPr="0091132E" w:rsidRDefault="008769C2" w:rsidP="008C0EAA">
      <w:pPr>
        <w:pStyle w:val="ListParagraph"/>
        <w:numPr>
          <w:ilvl w:val="0"/>
          <w:numId w:val="10"/>
        </w:numPr>
        <w:shd w:val="clear" w:color="auto" w:fill="FFFFFF"/>
        <w:spacing w:after="180" w:line="360" w:lineRule="auto"/>
        <w:divId w:val="1088379341"/>
        <w:rPr>
          <w:rFonts w:ascii="Times New Roman" w:hAnsi="Times New Roman" w:cs="Times New Roman"/>
          <w:color w:val="000000" w:themeColor="text1"/>
          <w:sz w:val="24"/>
          <w:szCs w:val="24"/>
        </w:rPr>
      </w:pPr>
      <w:r w:rsidRPr="0091132E">
        <w:rPr>
          <w:rFonts w:ascii="Times New Roman" w:hAnsi="Times New Roman" w:cs="Times New Roman"/>
          <w:color w:val="000000" w:themeColor="text1"/>
          <w:sz w:val="24"/>
          <w:szCs w:val="24"/>
        </w:rPr>
        <w:t xml:space="preserve">The </w:t>
      </w:r>
      <w:r w:rsidR="003E711F" w:rsidRPr="0091132E">
        <w:rPr>
          <w:rFonts w:ascii="Times New Roman" w:hAnsi="Times New Roman" w:cs="Times New Roman"/>
          <w:color w:val="000000" w:themeColor="text1"/>
          <w:sz w:val="24"/>
          <w:szCs w:val="24"/>
        </w:rPr>
        <w:t xml:space="preserve">basic help such as providing BPL card help, ration help is provided. </w:t>
      </w:r>
    </w:p>
    <w:p w14:paraId="3397D4E8" w14:textId="6CB9947B" w:rsidR="003E711F" w:rsidRPr="0091132E" w:rsidRDefault="003E711F" w:rsidP="008C0EAA">
      <w:pPr>
        <w:pStyle w:val="ListParagraph"/>
        <w:numPr>
          <w:ilvl w:val="0"/>
          <w:numId w:val="10"/>
        </w:numPr>
        <w:shd w:val="clear" w:color="auto" w:fill="FFFFFF"/>
        <w:spacing w:after="180" w:line="360" w:lineRule="auto"/>
        <w:divId w:val="1088379341"/>
        <w:rPr>
          <w:rFonts w:ascii="Times New Roman" w:hAnsi="Times New Roman" w:cs="Times New Roman"/>
          <w:color w:val="000000" w:themeColor="text1"/>
          <w:sz w:val="24"/>
          <w:szCs w:val="24"/>
        </w:rPr>
      </w:pPr>
      <w:r w:rsidRPr="0091132E">
        <w:rPr>
          <w:rFonts w:ascii="Times New Roman" w:hAnsi="Times New Roman" w:cs="Times New Roman"/>
          <w:color w:val="000000" w:themeColor="text1"/>
          <w:sz w:val="24"/>
          <w:szCs w:val="24"/>
        </w:rPr>
        <w:t xml:space="preserve">Latest technologies are being used to help villagers and the people of remote areas. </w:t>
      </w:r>
    </w:p>
    <w:p w14:paraId="26822F97" w14:textId="50C1F2B4" w:rsidR="003E711F" w:rsidRPr="0091132E" w:rsidRDefault="0077712C" w:rsidP="008C0EAA">
      <w:pPr>
        <w:pStyle w:val="ListParagraph"/>
        <w:numPr>
          <w:ilvl w:val="0"/>
          <w:numId w:val="10"/>
        </w:numPr>
        <w:shd w:val="clear" w:color="auto" w:fill="FFFFFF"/>
        <w:spacing w:after="180" w:line="360" w:lineRule="auto"/>
        <w:divId w:val="1088379341"/>
        <w:rPr>
          <w:rFonts w:ascii="Times New Roman" w:hAnsi="Times New Roman" w:cs="Times New Roman"/>
          <w:color w:val="000000" w:themeColor="text1"/>
          <w:sz w:val="24"/>
          <w:szCs w:val="24"/>
        </w:rPr>
      </w:pPr>
      <w:r w:rsidRPr="0091132E">
        <w:rPr>
          <w:rFonts w:ascii="Times New Roman" w:hAnsi="Times New Roman" w:cs="Times New Roman"/>
          <w:color w:val="000000" w:themeColor="text1"/>
          <w:sz w:val="24"/>
          <w:szCs w:val="24"/>
        </w:rPr>
        <w:t xml:space="preserve">The health and nutrition is paid special importance and hence they are being </w:t>
      </w:r>
      <w:r w:rsidR="0091132E" w:rsidRPr="0091132E">
        <w:rPr>
          <w:rFonts w:ascii="Times New Roman" w:hAnsi="Times New Roman" w:cs="Times New Roman"/>
          <w:color w:val="000000" w:themeColor="text1"/>
          <w:sz w:val="24"/>
          <w:szCs w:val="24"/>
        </w:rPr>
        <w:t xml:space="preserve">supportive towards that. </w:t>
      </w:r>
    </w:p>
    <w:p w14:paraId="3B88CDF0" w14:textId="67B5DBB4" w:rsidR="0091132E" w:rsidRDefault="001546E9" w:rsidP="0091132E">
      <w:pPr>
        <w:shd w:val="clear" w:color="auto" w:fill="FFFFFF"/>
        <w:spacing w:after="180" w:line="360" w:lineRule="auto"/>
        <w:divId w:val="108837934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Conclusion:</w:t>
      </w:r>
    </w:p>
    <w:p w14:paraId="171C92C0" w14:textId="77777777" w:rsidR="00346B05" w:rsidRPr="00346B05" w:rsidRDefault="00346B05" w:rsidP="0091132E">
      <w:pPr>
        <w:shd w:val="clear" w:color="auto" w:fill="FFFFFF"/>
        <w:spacing w:after="180" w:line="360" w:lineRule="auto"/>
        <w:divId w:val="1088379341"/>
        <w:rPr>
          <w:rFonts w:ascii="Times New Roman" w:hAnsi="Times New Roman" w:cs="Times New Roman"/>
          <w:color w:val="000000" w:themeColor="text1"/>
          <w:sz w:val="24"/>
          <w:szCs w:val="24"/>
        </w:rPr>
      </w:pPr>
      <w:proofErr w:type="spellStart"/>
      <w:r w:rsidRPr="00346B05">
        <w:rPr>
          <w:rFonts w:ascii="Times New Roman" w:hAnsi="Times New Roman" w:cs="Times New Roman"/>
          <w:color w:val="000000" w:themeColor="text1"/>
          <w:sz w:val="24"/>
          <w:szCs w:val="24"/>
        </w:rPr>
        <w:t>Nagrath</w:t>
      </w:r>
      <w:proofErr w:type="spellEnd"/>
      <w:r w:rsidRPr="00346B05">
        <w:rPr>
          <w:rFonts w:ascii="Times New Roman" w:hAnsi="Times New Roman" w:cs="Times New Roman"/>
          <w:color w:val="000000" w:themeColor="text1"/>
          <w:sz w:val="24"/>
          <w:szCs w:val="24"/>
        </w:rPr>
        <w:t xml:space="preserve"> Charitable Trust is an NGO that aims to promote and ensure a good mean based lifestyle for all those people who are unknown to them and/or they don’t have to required basic knowledge about the same.</w:t>
      </w:r>
    </w:p>
    <w:p w14:paraId="3E3687A6" w14:textId="4CFEB21D" w:rsidR="00346B05" w:rsidRDefault="00346B05" w:rsidP="0091132E">
      <w:pPr>
        <w:shd w:val="clear" w:color="auto" w:fill="FFFFFF"/>
        <w:spacing w:after="180" w:line="360" w:lineRule="auto"/>
        <w:divId w:val="1088379341"/>
        <w:rPr>
          <w:rFonts w:ascii="Times New Roman" w:hAnsi="Times New Roman" w:cs="Times New Roman"/>
          <w:color w:val="000000" w:themeColor="text1"/>
          <w:sz w:val="24"/>
          <w:szCs w:val="24"/>
        </w:rPr>
      </w:pPr>
      <w:r w:rsidRPr="00346B05">
        <w:rPr>
          <w:rFonts w:ascii="Times New Roman" w:hAnsi="Times New Roman" w:cs="Times New Roman"/>
          <w:color w:val="000000" w:themeColor="text1"/>
          <w:sz w:val="24"/>
          <w:szCs w:val="24"/>
        </w:rPr>
        <w:t xml:space="preserve">The vision is providing qualitative, preventive &amp; curative medical care exclusive without prejudice to caste, creed and religion, through </w:t>
      </w:r>
      <w:proofErr w:type="spellStart"/>
      <w:r w:rsidRPr="00346B05">
        <w:rPr>
          <w:rFonts w:ascii="Times New Roman" w:hAnsi="Times New Roman" w:cs="Times New Roman"/>
          <w:color w:val="000000" w:themeColor="text1"/>
          <w:sz w:val="24"/>
          <w:szCs w:val="24"/>
        </w:rPr>
        <w:t>Pushpkunj</w:t>
      </w:r>
      <w:proofErr w:type="spellEnd"/>
      <w:r w:rsidRPr="00346B05">
        <w:rPr>
          <w:rFonts w:ascii="Times New Roman" w:hAnsi="Times New Roman" w:cs="Times New Roman"/>
          <w:color w:val="000000" w:themeColor="text1"/>
          <w:sz w:val="24"/>
          <w:szCs w:val="24"/>
        </w:rPr>
        <w:t xml:space="preserve"> Hospital and extension of medical and social relief to poor and needy villagers living in remote areas.</w:t>
      </w:r>
    </w:p>
    <w:p w14:paraId="4CAF4206" w14:textId="3ED6CA3C" w:rsidR="00346B05" w:rsidRDefault="00346B05" w:rsidP="0091132E">
      <w:pPr>
        <w:shd w:val="clear" w:color="auto" w:fill="FFFFFF"/>
        <w:spacing w:after="180" w:line="360" w:lineRule="auto"/>
        <w:divId w:val="1088379341"/>
        <w:rPr>
          <w:rFonts w:ascii="Times New Roman" w:hAnsi="Times New Roman" w:cs="Times New Roman"/>
          <w:color w:val="000000" w:themeColor="text1"/>
          <w:sz w:val="24"/>
          <w:szCs w:val="24"/>
        </w:rPr>
      </w:pPr>
    </w:p>
    <w:p w14:paraId="51193284" w14:textId="3CC32696" w:rsidR="00346B05" w:rsidRDefault="00AB248F" w:rsidP="0091132E">
      <w:pPr>
        <w:shd w:val="clear" w:color="auto" w:fill="FFFFFF"/>
        <w:spacing w:after="180" w:line="360" w:lineRule="auto"/>
        <w:divId w:val="1088379341"/>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mc:AlternateContent>
          <mc:Choice Requires="wps">
            <w:drawing>
              <wp:anchor distT="45720" distB="45720" distL="114300" distR="114300" simplePos="0" relativeHeight="251668480" behindDoc="0" locked="0" layoutInCell="1" allowOverlap="1" wp14:anchorId="25AC26E7" wp14:editId="3C4A1530">
                <wp:simplePos x="0" y="0"/>
                <wp:positionH relativeFrom="column">
                  <wp:posOffset>-97155</wp:posOffset>
                </wp:positionH>
                <wp:positionV relativeFrom="paragraph">
                  <wp:posOffset>6079490</wp:posOffset>
                </wp:positionV>
                <wp:extent cx="2377440" cy="1270000"/>
                <wp:effectExtent l="0" t="0" r="22860" b="16510"/>
                <wp:wrapSquare wrapText="bothSides"/>
                <wp:docPr id="4" name="Text Box 4"/>
                <wp:cNvGraphicFramePr/>
                <a:graphic xmlns:a="http://schemas.openxmlformats.org/drawingml/2006/main">
                  <a:graphicData uri="http://schemas.microsoft.com/office/word/2010/wordprocessingShape">
                    <wps:wsp>
                      <wps:cNvSpPr txBox="1"/>
                      <wps:spPr>
                        <a:xfrm>
                          <a:off x="0" y="0"/>
                          <a:ext cx="2377440" cy="1270000"/>
                        </a:xfrm>
                        <a:prstGeom prst="rect">
                          <a:avLst/>
                        </a:prstGeom>
                        <a:solidFill>
                          <a:prstClr val="white"/>
                        </a:solidFill>
                        <a:ln w="6350">
                          <a:solidFill>
                            <a:prstClr val="black"/>
                          </a:solidFill>
                        </a:ln>
                      </wps:spPr>
                      <wps:txbx>
                        <w:txbxContent>
                          <w:p w14:paraId="46F5CAC9" w14:textId="1BAD487D" w:rsidR="00AB248F" w:rsidRPr="003C0730" w:rsidRDefault="008F0AF8">
                            <w:pPr>
                              <w:rPr>
                                <w:rFonts w:ascii="Times New Roman" w:hAnsi="Times New Roman" w:cs="Times New Roman"/>
                                <w:b/>
                                <w:bCs/>
                                <w:sz w:val="36"/>
                                <w:szCs w:val="36"/>
                              </w:rPr>
                            </w:pPr>
                            <w:r>
                              <w:rPr>
                                <w:rFonts w:ascii="Times New Roman" w:hAnsi="Times New Roman" w:cs="Times New Roman"/>
                                <w:b/>
                                <w:bCs/>
                                <w:sz w:val="36"/>
                                <w:szCs w:val="36"/>
                              </w:rPr>
                              <w:t>Field Visit at Pushpkunj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25AC26E7" id="Text Box 4" o:spid="_x0000_s1027" type="#_x0000_t202" style="position:absolute;margin-left:-7.65pt;margin-top:478.7pt;width:187.2pt;height:100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" strokeweight=".5pt">
                <v:textbox style="mso-fit-shape-to-text:t">
                  <w:txbxContent>
                    <w:p w14:paraId="46F5CAC9" w14:textId="1BAD487D" w:rsidR="00AB248F" w:rsidRPr="003C0730" w:rsidRDefault="008F0AF8">
                      <w:pPr>
                        <w:rPr>
                          <w:rFonts w:ascii="Times New Roman" w:hAnsi="Times New Roman" w:cs="Times New Roman"/>
                          <w:b/>
                          <w:bCs/>
                          <w:sz w:val="36"/>
                          <w:szCs w:val="36"/>
                        </w:rPr>
                      </w:pPr>
                      <w:r>
                        <w:rPr>
                          <w:rFonts w:ascii="Times New Roman" w:hAnsi="Times New Roman" w:cs="Times New Roman"/>
                          <w:b/>
                          <w:bCs/>
                          <w:sz w:val="36"/>
                          <w:szCs w:val="36"/>
                        </w:rPr>
                        <w:t xml:space="preserve">Field Visit at </w:t>
                      </w:r>
                      <w:proofErr w:type="spellStart"/>
                      <w:r>
                        <w:rPr>
                          <w:rFonts w:ascii="Times New Roman" w:hAnsi="Times New Roman" w:cs="Times New Roman"/>
                          <w:b/>
                          <w:bCs/>
                          <w:sz w:val="36"/>
                          <w:szCs w:val="36"/>
                        </w:rPr>
                        <w:t>Pushpkunj</w:t>
                      </w:r>
                      <w:proofErr w:type="spellEnd"/>
                      <w:r>
                        <w:rPr>
                          <w:rFonts w:ascii="Times New Roman" w:hAnsi="Times New Roman" w:cs="Times New Roman"/>
                          <w:b/>
                          <w:bCs/>
                          <w:sz w:val="36"/>
                          <w:szCs w:val="36"/>
                        </w:rPr>
                        <w:t xml:space="preserve"> Hospital</w:t>
                      </w:r>
                    </w:p>
                  </w:txbxContent>
                </v:textbox>
                <w10:wrap type="square"/>
              </v:shape>
            </w:pict>
          </mc:Fallback>
        </mc:AlternateContent>
      </w:r>
      <w:r w:rsidR="002C1E89">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666432" behindDoc="0" locked="0" layoutInCell="1" allowOverlap="1" wp14:anchorId="66C2C4D3" wp14:editId="19268983">
                <wp:simplePos x="0" y="0"/>
                <wp:positionH relativeFrom="column">
                  <wp:posOffset>3554730</wp:posOffset>
                </wp:positionH>
                <wp:positionV relativeFrom="paragraph">
                  <wp:posOffset>850265</wp:posOffset>
                </wp:positionV>
                <wp:extent cx="2377440" cy="1270000"/>
                <wp:effectExtent l="0" t="0" r="22860" b="22860"/>
                <wp:wrapSquare wrapText="bothSides"/>
                <wp:docPr id="3" name="Text Box 3"/>
                <wp:cNvGraphicFramePr/>
                <a:graphic xmlns:a="http://schemas.openxmlformats.org/drawingml/2006/main">
                  <a:graphicData uri="http://schemas.microsoft.com/office/word/2010/wordprocessingShape">
                    <wps:wsp>
                      <wps:cNvSpPr txBox="1"/>
                      <wps:spPr>
                        <a:xfrm>
                          <a:off x="0" y="0"/>
                          <a:ext cx="2377440" cy="1270000"/>
                        </a:xfrm>
                        <a:prstGeom prst="rect">
                          <a:avLst/>
                        </a:prstGeom>
                        <a:solidFill>
                          <a:prstClr val="white"/>
                        </a:solidFill>
                        <a:ln w="6350">
                          <a:solidFill>
                            <a:prstClr val="black"/>
                          </a:solidFill>
                        </a:ln>
                      </wps:spPr>
                      <wps:txbx>
                        <w:txbxContent>
                          <w:p w14:paraId="38436372" w14:textId="2B2377BD" w:rsidR="002C1E89" w:rsidRPr="003C0730" w:rsidRDefault="003C0730">
                            <w:pPr>
                              <w:rPr>
                                <w:rFonts w:ascii="Times New Roman" w:hAnsi="Times New Roman" w:cs="Times New Roman"/>
                                <w:b/>
                                <w:bCs/>
                                <w:sz w:val="36"/>
                                <w:szCs w:val="36"/>
                              </w:rPr>
                            </w:pPr>
                            <w:r>
                              <w:rPr>
                                <w:rFonts w:ascii="Times New Roman" w:hAnsi="Times New Roman" w:cs="Times New Roman"/>
                                <w:b/>
                                <w:bCs/>
                                <w:sz w:val="36"/>
                                <w:szCs w:val="36"/>
                              </w:rPr>
                              <w:t xml:space="preserve">- </w:t>
                            </w:r>
                            <w:r w:rsidRPr="003C0730">
                              <w:rPr>
                                <w:rFonts w:ascii="Times New Roman" w:hAnsi="Times New Roman" w:cs="Times New Roman"/>
                                <w:b/>
                                <w:bCs/>
                                <w:sz w:val="36"/>
                                <w:szCs w:val="36"/>
                              </w:rPr>
                              <w:t>Pushpkunj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66C2C4D3" id="Text Box 3" o:spid="_x0000_s1028" type="#_x0000_t202" style="position:absolute;margin-left:279.9pt;margin-top:66.95pt;width:187.2pt;height:100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" strokeweight=".5pt">
                <v:textbox style="mso-fit-shape-to-text:t">
                  <w:txbxContent>
                    <w:p w14:paraId="38436372" w14:textId="2B2377BD" w:rsidR="002C1E89" w:rsidRPr="003C0730" w:rsidRDefault="003C0730">
                      <w:pPr>
                        <w:rPr>
                          <w:rFonts w:ascii="Times New Roman" w:hAnsi="Times New Roman" w:cs="Times New Roman"/>
                          <w:b/>
                          <w:bCs/>
                          <w:sz w:val="36"/>
                          <w:szCs w:val="36"/>
                        </w:rPr>
                      </w:pPr>
                      <w:r>
                        <w:rPr>
                          <w:rFonts w:ascii="Times New Roman" w:hAnsi="Times New Roman" w:cs="Times New Roman"/>
                          <w:b/>
                          <w:bCs/>
                          <w:sz w:val="36"/>
                          <w:szCs w:val="36"/>
                        </w:rPr>
                        <w:t xml:space="preserve">- </w:t>
                      </w:r>
                      <w:proofErr w:type="spellStart"/>
                      <w:r w:rsidRPr="003C0730">
                        <w:rPr>
                          <w:rFonts w:ascii="Times New Roman" w:hAnsi="Times New Roman" w:cs="Times New Roman"/>
                          <w:b/>
                          <w:bCs/>
                          <w:sz w:val="36"/>
                          <w:szCs w:val="36"/>
                        </w:rPr>
                        <w:t>Pushpkunj</w:t>
                      </w:r>
                      <w:proofErr w:type="spellEnd"/>
                      <w:r w:rsidRPr="003C0730">
                        <w:rPr>
                          <w:rFonts w:ascii="Times New Roman" w:hAnsi="Times New Roman" w:cs="Times New Roman"/>
                          <w:b/>
                          <w:bCs/>
                          <w:sz w:val="36"/>
                          <w:szCs w:val="36"/>
                        </w:rPr>
                        <w:t xml:space="preserve"> Hospital</w:t>
                      </w:r>
                    </w:p>
                  </w:txbxContent>
                </v:textbox>
                <w10:wrap type="square"/>
              </v:shape>
            </w:pict>
          </mc:Fallback>
        </mc:AlternateContent>
      </w:r>
      <w:r w:rsidR="002C1E89">
        <w:rPr>
          <w:rFonts w:ascii="Times New Roman" w:hAnsi="Times New Roman" w:cs="Times New Roman"/>
          <w:b/>
          <w:bCs/>
          <w:noProof/>
          <w:color w:val="000000" w:themeColor="text1"/>
          <w:sz w:val="24"/>
          <w:szCs w:val="24"/>
        </w:rPr>
        <w:drawing>
          <wp:anchor distT="0" distB="0" distL="114300" distR="114300" simplePos="0" relativeHeight="251664384" behindDoc="0" locked="0" layoutInCell="1" allowOverlap="1" wp14:anchorId="50C6E9DC" wp14:editId="258E23E2">
            <wp:simplePos x="0" y="0"/>
            <wp:positionH relativeFrom="column">
              <wp:posOffset>-379095</wp:posOffset>
            </wp:positionH>
            <wp:positionV relativeFrom="paragraph">
              <wp:posOffset>281940</wp:posOffset>
            </wp:positionV>
            <wp:extent cx="3025140" cy="427101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5140" cy="4271010"/>
                    </a:xfrm>
                    <a:prstGeom prst="rect">
                      <a:avLst/>
                    </a:prstGeom>
                  </pic:spPr>
                </pic:pic>
              </a:graphicData>
            </a:graphic>
            <wp14:sizeRelH relativeFrom="margin">
              <wp14:pctWidth>0</wp14:pctWidth>
            </wp14:sizeRelH>
            <wp14:sizeRelV relativeFrom="margin">
              <wp14:pctHeight>0</wp14:pctHeight>
            </wp14:sizeRelV>
          </wp:anchor>
        </w:drawing>
      </w:r>
      <w:r w:rsidR="002C1E89">
        <w:rPr>
          <w:rFonts w:ascii="Times New Roman" w:hAnsi="Times New Roman" w:cs="Times New Roman"/>
          <w:b/>
          <w:bCs/>
          <w:noProof/>
          <w:color w:val="000000" w:themeColor="text1"/>
          <w:sz w:val="24"/>
          <w:szCs w:val="24"/>
        </w:rPr>
        <w:drawing>
          <wp:anchor distT="0" distB="0" distL="114300" distR="114300" simplePos="0" relativeHeight="251665408" behindDoc="0" locked="0" layoutInCell="1" allowOverlap="1" wp14:anchorId="7537EFA1" wp14:editId="73CCB06D">
            <wp:simplePos x="0" y="0"/>
            <wp:positionH relativeFrom="column">
              <wp:posOffset>3032125</wp:posOffset>
            </wp:positionH>
            <wp:positionV relativeFrom="paragraph">
              <wp:posOffset>3844925</wp:posOffset>
            </wp:positionV>
            <wp:extent cx="3442970" cy="4378325"/>
            <wp:effectExtent l="0" t="0" r="508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2970" cy="4378325"/>
                    </a:xfrm>
                    <a:prstGeom prst="rect">
                      <a:avLst/>
                    </a:prstGeom>
                  </pic:spPr>
                </pic:pic>
              </a:graphicData>
            </a:graphic>
            <wp14:sizeRelH relativeFrom="margin">
              <wp14:pctWidth>0</wp14:pctWidth>
            </wp14:sizeRelH>
            <wp14:sizeRelV relativeFrom="margin">
              <wp14:pctHeight>0</wp14:pctHeight>
            </wp14:sizeRelV>
          </wp:anchor>
        </w:drawing>
      </w:r>
      <w:r w:rsidR="00346B05" w:rsidRPr="00346B05">
        <w:rPr>
          <w:rFonts w:ascii="Times New Roman" w:hAnsi="Times New Roman" w:cs="Times New Roman"/>
          <w:b/>
          <w:bCs/>
          <w:color w:val="000000" w:themeColor="text1"/>
          <w:sz w:val="24"/>
          <w:szCs w:val="24"/>
        </w:rPr>
        <w:t>Appendix</w:t>
      </w:r>
      <w:r w:rsidR="00346B05">
        <w:rPr>
          <w:rFonts w:ascii="Times New Roman" w:hAnsi="Times New Roman" w:cs="Times New Roman"/>
          <w:b/>
          <w:bCs/>
          <w:color w:val="000000" w:themeColor="text1"/>
          <w:sz w:val="24"/>
          <w:szCs w:val="24"/>
        </w:rPr>
        <w:t>:</w:t>
      </w:r>
    </w:p>
    <w:p w14:paraId="43B280B1" w14:textId="35A18C9A" w:rsidR="00675FD7" w:rsidRDefault="00DC03C9" w:rsidP="0091132E">
      <w:pPr>
        <w:shd w:val="clear" w:color="auto" w:fill="FFFFFF"/>
        <w:spacing w:after="180" w:line="360" w:lineRule="auto"/>
        <w:divId w:val="108837934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anchor distT="0" distB="0" distL="114300" distR="114300" simplePos="0" relativeHeight="251669504" behindDoc="0" locked="0" layoutInCell="1" allowOverlap="1" wp14:anchorId="43758657" wp14:editId="647A44CE">
            <wp:simplePos x="0" y="0"/>
            <wp:positionH relativeFrom="column">
              <wp:posOffset>-335280</wp:posOffset>
            </wp:positionH>
            <wp:positionV relativeFrom="paragraph">
              <wp:posOffset>0</wp:posOffset>
            </wp:positionV>
            <wp:extent cx="3134360" cy="1880235"/>
            <wp:effectExtent l="0" t="0" r="8890"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4360" cy="1880235"/>
                    </a:xfrm>
                    <a:prstGeom prst="rect">
                      <a:avLst/>
                    </a:prstGeom>
                  </pic:spPr>
                </pic:pic>
              </a:graphicData>
            </a:graphic>
            <wp14:sizeRelH relativeFrom="margin">
              <wp14:pctWidth>0</wp14:pctWidth>
            </wp14:sizeRelH>
            <wp14:sizeRelV relativeFrom="margin">
              <wp14:pctHeight>0</wp14:pctHeight>
            </wp14:sizeRelV>
          </wp:anchor>
        </w:drawing>
      </w:r>
      <w:r w:rsidR="00C15FD1">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673600" behindDoc="0" locked="0" layoutInCell="1" allowOverlap="1" wp14:anchorId="6AD2464C" wp14:editId="2EF64B23">
                <wp:simplePos x="0" y="0"/>
                <wp:positionH relativeFrom="column">
                  <wp:posOffset>3850640</wp:posOffset>
                </wp:positionH>
                <wp:positionV relativeFrom="paragraph">
                  <wp:posOffset>540385</wp:posOffset>
                </wp:positionV>
                <wp:extent cx="2377440" cy="1270000"/>
                <wp:effectExtent l="0" t="0" r="22860" b="22860"/>
                <wp:wrapSquare wrapText="bothSides"/>
                <wp:docPr id="14" name="Text Box 14"/>
                <wp:cNvGraphicFramePr/>
                <a:graphic xmlns:a="http://schemas.openxmlformats.org/drawingml/2006/main">
                  <a:graphicData uri="http://schemas.microsoft.com/office/word/2010/wordprocessingShape">
                    <wps:wsp>
                      <wps:cNvSpPr txBox="1"/>
                      <wps:spPr>
                        <a:xfrm>
                          <a:off x="0" y="0"/>
                          <a:ext cx="2377440" cy="1270000"/>
                        </a:xfrm>
                        <a:prstGeom prst="rect">
                          <a:avLst/>
                        </a:prstGeom>
                        <a:solidFill>
                          <a:prstClr val="white"/>
                        </a:solidFill>
                        <a:ln w="6350">
                          <a:solidFill>
                            <a:prstClr val="black"/>
                          </a:solidFill>
                        </a:ln>
                      </wps:spPr>
                      <wps:txbx>
                        <w:txbxContent>
                          <w:p w14:paraId="30F3BD6E" w14:textId="2D439445" w:rsidR="00C15FD1" w:rsidRPr="003C0730" w:rsidRDefault="00B44A36">
                            <w:pPr>
                              <w:rPr>
                                <w:rFonts w:ascii="Times New Roman" w:hAnsi="Times New Roman" w:cs="Times New Roman"/>
                                <w:b/>
                                <w:bCs/>
                                <w:sz w:val="36"/>
                                <w:szCs w:val="36"/>
                              </w:rPr>
                            </w:pPr>
                            <w:r>
                              <w:rPr>
                                <w:rFonts w:ascii="Times New Roman" w:hAnsi="Times New Roman" w:cs="Times New Roman"/>
                                <w:b/>
                                <w:bCs/>
                                <w:sz w:val="36"/>
                                <w:szCs w:val="36"/>
                              </w:rPr>
                              <w:t>Health and Nutrition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6AD2464C" id="Text Box 14" o:spid="_x0000_s1029" type="#_x0000_t202" style="position:absolute;margin-left:303.2pt;margin-top:42.55pt;width:187.2pt;height:100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" strokeweight=".5pt">
                <v:textbox style="mso-fit-shape-to-text:t">
                  <w:txbxContent>
                    <w:p w14:paraId="30F3BD6E" w14:textId="2D439445" w:rsidR="00C15FD1" w:rsidRPr="003C0730" w:rsidRDefault="00B44A36">
                      <w:pPr>
                        <w:rPr>
                          <w:rFonts w:ascii="Times New Roman" w:hAnsi="Times New Roman" w:cs="Times New Roman"/>
                          <w:b/>
                          <w:bCs/>
                          <w:sz w:val="36"/>
                          <w:szCs w:val="36"/>
                        </w:rPr>
                      </w:pPr>
                      <w:r>
                        <w:rPr>
                          <w:rFonts w:ascii="Times New Roman" w:hAnsi="Times New Roman" w:cs="Times New Roman"/>
                          <w:b/>
                          <w:bCs/>
                          <w:sz w:val="36"/>
                          <w:szCs w:val="36"/>
                        </w:rPr>
                        <w:t>Health and Nutrition</w:t>
                      </w:r>
                    </w:p>
                  </w:txbxContent>
                </v:textbox>
                <w10:wrap type="square"/>
              </v:shape>
            </w:pict>
          </mc:Fallback>
        </mc:AlternateContent>
      </w:r>
    </w:p>
    <w:p w14:paraId="79E27ADC" w14:textId="3AB83820" w:rsidR="00A6780F" w:rsidRDefault="00DC03C9" w:rsidP="0091132E">
      <w:pPr>
        <w:shd w:val="clear" w:color="auto" w:fill="FFFFFF"/>
        <w:spacing w:after="180" w:line="360" w:lineRule="auto"/>
        <w:divId w:val="108837934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70528" behindDoc="0" locked="0" layoutInCell="1" allowOverlap="1" wp14:anchorId="640A27FA" wp14:editId="517E82C9">
            <wp:simplePos x="0" y="0"/>
            <wp:positionH relativeFrom="column">
              <wp:posOffset>-643255</wp:posOffset>
            </wp:positionH>
            <wp:positionV relativeFrom="paragraph">
              <wp:posOffset>356870</wp:posOffset>
            </wp:positionV>
            <wp:extent cx="3545205" cy="2126615"/>
            <wp:effectExtent l="0" t="0" r="0" b="698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3545205" cy="2126615"/>
                    </a:xfrm>
                    <a:prstGeom prst="rect">
                      <a:avLst/>
                    </a:prstGeom>
                  </pic:spPr>
                </pic:pic>
              </a:graphicData>
            </a:graphic>
            <wp14:sizeRelH relativeFrom="margin">
              <wp14:pctWidth>0</wp14:pctWidth>
            </wp14:sizeRelH>
            <wp14:sizeRelV relativeFrom="margin">
              <wp14:pctHeight>0</wp14:pctHeight>
            </wp14:sizeRelV>
          </wp:anchor>
        </w:drawing>
      </w:r>
      <w:r w:rsidR="00C15FD1">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677696" behindDoc="0" locked="0" layoutInCell="1" allowOverlap="1" wp14:anchorId="0F72FE91" wp14:editId="149BE9AB">
                <wp:simplePos x="0" y="0"/>
                <wp:positionH relativeFrom="column">
                  <wp:posOffset>3620135</wp:posOffset>
                </wp:positionH>
                <wp:positionV relativeFrom="paragraph">
                  <wp:posOffset>471805</wp:posOffset>
                </wp:positionV>
                <wp:extent cx="2377440" cy="1270000"/>
                <wp:effectExtent l="0" t="0" r="22860" b="16510"/>
                <wp:wrapSquare wrapText="bothSides"/>
                <wp:docPr id="16" name="Text Box 16"/>
                <wp:cNvGraphicFramePr/>
                <a:graphic xmlns:a="http://schemas.openxmlformats.org/drawingml/2006/main">
                  <a:graphicData uri="http://schemas.microsoft.com/office/word/2010/wordprocessingShape">
                    <wps:wsp>
                      <wps:cNvSpPr txBox="1"/>
                      <wps:spPr>
                        <a:xfrm>
                          <a:off x="0" y="0"/>
                          <a:ext cx="2377440" cy="1270000"/>
                        </a:xfrm>
                        <a:prstGeom prst="rect">
                          <a:avLst/>
                        </a:prstGeom>
                        <a:solidFill>
                          <a:prstClr val="white"/>
                        </a:solidFill>
                        <a:ln w="6350">
                          <a:solidFill>
                            <a:prstClr val="black"/>
                          </a:solidFill>
                        </a:ln>
                      </wps:spPr>
                      <wps:txbx>
                        <w:txbxContent>
                          <w:p w14:paraId="5542F3DA" w14:textId="7619625B" w:rsidR="00C15FD1" w:rsidRPr="003C0730" w:rsidRDefault="00B44A36">
                            <w:pPr>
                              <w:rPr>
                                <w:rFonts w:ascii="Times New Roman" w:hAnsi="Times New Roman" w:cs="Times New Roman"/>
                                <w:b/>
                                <w:bCs/>
                                <w:sz w:val="36"/>
                                <w:szCs w:val="36"/>
                              </w:rPr>
                            </w:pPr>
                            <w:r>
                              <w:rPr>
                                <w:rFonts w:ascii="Times New Roman" w:hAnsi="Times New Roman" w:cs="Times New Roman"/>
                                <w:b/>
                                <w:bCs/>
                                <w:sz w:val="36"/>
                                <w:szCs w:val="36"/>
                              </w:rPr>
                              <w:t>Water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0F72FE91" id="Text Box 16" o:spid="_x0000_s1030" type="#_x0000_t202" style="position:absolute;margin-left:285.05pt;margin-top:37.15pt;width:187.2pt;height:100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" strokeweight=".5pt">
                <v:textbox style="mso-fit-shape-to-text:t">
                  <w:txbxContent>
                    <w:p w14:paraId="5542F3DA" w14:textId="7619625B" w:rsidR="00C15FD1" w:rsidRPr="003C0730" w:rsidRDefault="00B44A36">
                      <w:pPr>
                        <w:rPr>
                          <w:rFonts w:ascii="Times New Roman" w:hAnsi="Times New Roman" w:cs="Times New Roman"/>
                          <w:b/>
                          <w:bCs/>
                          <w:sz w:val="36"/>
                          <w:szCs w:val="36"/>
                        </w:rPr>
                      </w:pPr>
                      <w:r>
                        <w:rPr>
                          <w:rFonts w:ascii="Times New Roman" w:hAnsi="Times New Roman" w:cs="Times New Roman"/>
                          <w:b/>
                          <w:bCs/>
                          <w:sz w:val="36"/>
                          <w:szCs w:val="36"/>
                        </w:rPr>
                        <w:t>Water Management</w:t>
                      </w:r>
                    </w:p>
                  </w:txbxContent>
                </v:textbox>
                <w10:wrap type="square"/>
              </v:shape>
            </w:pict>
          </mc:Fallback>
        </mc:AlternateContent>
      </w:r>
    </w:p>
    <w:p w14:paraId="3560B867" w14:textId="1E787508" w:rsidR="00A6780F" w:rsidRDefault="00A6780F" w:rsidP="0091132E">
      <w:pPr>
        <w:shd w:val="clear" w:color="auto" w:fill="FFFFFF"/>
        <w:spacing w:after="180" w:line="360" w:lineRule="auto"/>
        <w:divId w:val="1088379341"/>
        <w:rPr>
          <w:rFonts w:ascii="Times New Roman" w:hAnsi="Times New Roman" w:cs="Times New Roman"/>
          <w:color w:val="000000" w:themeColor="text1"/>
          <w:sz w:val="24"/>
          <w:szCs w:val="24"/>
        </w:rPr>
      </w:pPr>
    </w:p>
    <w:p w14:paraId="73166E26" w14:textId="3CEA1365" w:rsidR="00BF76C0" w:rsidRPr="00346B05" w:rsidRDefault="00AC309E" w:rsidP="0091132E">
      <w:pPr>
        <w:shd w:val="clear" w:color="auto" w:fill="FFFFFF"/>
        <w:spacing w:after="180" w:line="360" w:lineRule="auto"/>
        <w:divId w:val="1088379341"/>
        <w:rPr>
          <w:rFonts w:ascii="Times New Roman" w:hAnsi="Times New Roman" w:cs="Times New Roman"/>
          <w:color w:val="000000" w:themeColor="text1"/>
          <w:sz w:val="24"/>
          <w:szCs w:val="24"/>
        </w:rPr>
      </w:pPr>
      <w:r>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675648" behindDoc="0" locked="0" layoutInCell="1" allowOverlap="1" wp14:anchorId="6A9492AF" wp14:editId="1F7F560A">
                <wp:simplePos x="0" y="0"/>
                <wp:positionH relativeFrom="column">
                  <wp:posOffset>4152265</wp:posOffset>
                </wp:positionH>
                <wp:positionV relativeFrom="paragraph">
                  <wp:posOffset>786765</wp:posOffset>
                </wp:positionV>
                <wp:extent cx="2550795" cy="824230"/>
                <wp:effectExtent l="0" t="0" r="20955" b="13970"/>
                <wp:wrapSquare wrapText="bothSides"/>
                <wp:docPr id="15" name="Text Box 15"/>
                <wp:cNvGraphicFramePr/>
                <a:graphic xmlns:a="http://schemas.openxmlformats.org/drawingml/2006/main">
                  <a:graphicData uri="http://schemas.microsoft.com/office/word/2010/wordprocessingShape">
                    <wps:wsp>
                      <wps:cNvSpPr txBox="1"/>
                      <wps:spPr>
                        <a:xfrm>
                          <a:off x="0" y="0"/>
                          <a:ext cx="2550795" cy="824230"/>
                        </a:xfrm>
                        <a:prstGeom prst="rect">
                          <a:avLst/>
                        </a:prstGeom>
                        <a:solidFill>
                          <a:prstClr val="white"/>
                        </a:solidFill>
                        <a:ln w="6350">
                          <a:solidFill>
                            <a:prstClr val="black"/>
                          </a:solidFill>
                        </a:ln>
                      </wps:spPr>
                      <wps:txbx>
                        <w:txbxContent>
                          <w:p w14:paraId="776881EB" w14:textId="4DE98319" w:rsidR="00C15FD1" w:rsidRPr="003C0730" w:rsidRDefault="00AC309E">
                            <w:pPr>
                              <w:rPr>
                                <w:rFonts w:ascii="Times New Roman" w:hAnsi="Times New Roman" w:cs="Times New Roman"/>
                                <w:b/>
                                <w:bCs/>
                                <w:sz w:val="36"/>
                                <w:szCs w:val="36"/>
                              </w:rPr>
                            </w:pPr>
                            <w:r>
                              <w:rPr>
                                <w:rFonts w:ascii="Times New Roman" w:hAnsi="Times New Roman" w:cs="Times New Roman"/>
                                <w:b/>
                                <w:bCs/>
                                <w:sz w:val="36"/>
                                <w:szCs w:val="36"/>
                              </w:rPr>
                              <w:t>Women empowerment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92AF" id="Text Box 15" o:spid="_x0000_s1031" type="#_x0000_t202" style="position:absolute;margin-left:326.95pt;margin-top:61.95pt;width:200.85pt;height:64.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" strokeweight=".5pt">
                <v:textbox>
                  <w:txbxContent>
                    <w:p w14:paraId="776881EB" w14:textId="4DE98319" w:rsidR="00C15FD1" w:rsidRPr="003C0730" w:rsidRDefault="00AC309E">
                      <w:pPr>
                        <w:rPr>
                          <w:rFonts w:ascii="Times New Roman" w:hAnsi="Times New Roman" w:cs="Times New Roman"/>
                          <w:b/>
                          <w:bCs/>
                          <w:sz w:val="36"/>
                          <w:szCs w:val="36"/>
                        </w:rPr>
                      </w:pPr>
                      <w:r>
                        <w:rPr>
                          <w:rFonts w:ascii="Times New Roman" w:hAnsi="Times New Roman" w:cs="Times New Roman"/>
                          <w:b/>
                          <w:bCs/>
                          <w:sz w:val="36"/>
                          <w:szCs w:val="36"/>
                        </w:rPr>
                        <w:t>Women empowerment</w:t>
                      </w:r>
                    </w:p>
                  </w:txbxContent>
                </v:textbox>
                <w10:wrap type="square"/>
              </v:shape>
            </w:pict>
          </mc:Fallback>
        </mc:AlternateContent>
      </w:r>
      <w:r w:rsidR="00DC03C9">
        <w:rPr>
          <w:rFonts w:ascii="Times New Roman" w:hAnsi="Times New Roman" w:cs="Times New Roman"/>
          <w:noProof/>
          <w:color w:val="000000" w:themeColor="text1"/>
          <w:sz w:val="24"/>
          <w:szCs w:val="24"/>
        </w:rPr>
        <w:drawing>
          <wp:anchor distT="0" distB="0" distL="114300" distR="114300" simplePos="0" relativeHeight="251671552" behindDoc="0" locked="0" layoutInCell="1" allowOverlap="1" wp14:anchorId="7B236035" wp14:editId="76B26B8A">
            <wp:simplePos x="0" y="0"/>
            <wp:positionH relativeFrom="column">
              <wp:posOffset>-643890</wp:posOffset>
            </wp:positionH>
            <wp:positionV relativeFrom="paragraph">
              <wp:posOffset>357505</wp:posOffset>
            </wp:positionV>
            <wp:extent cx="4493895" cy="2217420"/>
            <wp:effectExtent l="0" t="0" r="190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4493895" cy="2217420"/>
                    </a:xfrm>
                    <a:prstGeom prst="rect">
                      <a:avLst/>
                    </a:prstGeom>
                  </pic:spPr>
                </pic:pic>
              </a:graphicData>
            </a:graphic>
            <wp14:sizeRelH relativeFrom="margin">
              <wp14:pctWidth>0</wp14:pctWidth>
            </wp14:sizeRelH>
            <wp14:sizeRelV relativeFrom="margin">
              <wp14:pctHeight>0</wp14:pctHeight>
            </wp14:sizeRelV>
          </wp:anchor>
        </w:drawing>
      </w:r>
    </w:p>
    <w:sectPr w:rsidR="00BF76C0" w:rsidRPr="00346B05" w:rsidSect="001E13E0">
      <w:headerReference w:type="even" r:id="rId17"/>
      <w:footerReference w:type="even" r:id="rId18"/>
      <w:footerReference w:type="default" r:id="rId19"/>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C8D3" w14:textId="77777777" w:rsidR="00FC3078" w:rsidRDefault="00FC3078" w:rsidP="00AA4A9C">
      <w:pPr>
        <w:spacing w:after="0" w:line="240" w:lineRule="auto"/>
      </w:pPr>
      <w:r>
        <w:separator/>
      </w:r>
    </w:p>
  </w:endnote>
  <w:endnote w:type="continuationSeparator" w:id="0">
    <w:p w14:paraId="647D5BAA" w14:textId="77777777" w:rsidR="00FC3078" w:rsidRDefault="00FC3078" w:rsidP="00AA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1492082"/>
      <w:docPartObj>
        <w:docPartGallery w:val="Page Numbers (Bottom of Page)"/>
        <w:docPartUnique/>
      </w:docPartObj>
    </w:sdtPr>
    <w:sdtEndPr>
      <w:rPr>
        <w:rStyle w:val="PageNumber"/>
      </w:rPr>
    </w:sdtEndPr>
    <w:sdtContent>
      <w:p w14:paraId="65E9AE59" w14:textId="35021C80" w:rsidR="001E13E0" w:rsidRDefault="001E13E0" w:rsidP="00437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B8CA3" w14:textId="77777777" w:rsidR="001E13E0" w:rsidRDefault="001E1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689189"/>
      <w:docPartObj>
        <w:docPartGallery w:val="Page Numbers (Bottom of Page)"/>
        <w:docPartUnique/>
      </w:docPartObj>
    </w:sdtPr>
    <w:sdtEndPr>
      <w:rPr>
        <w:rStyle w:val="PageNumber"/>
      </w:rPr>
    </w:sdtEndPr>
    <w:sdtContent>
      <w:p w14:paraId="2EA6181C" w14:textId="0029FA2D" w:rsidR="001E13E0" w:rsidRDefault="001E13E0" w:rsidP="00437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5EBBFD2" w14:textId="77777777" w:rsidR="001E13E0" w:rsidRDefault="001E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AF25" w14:textId="77777777" w:rsidR="00FC3078" w:rsidRDefault="00FC3078" w:rsidP="00AA4A9C">
      <w:pPr>
        <w:spacing w:after="0" w:line="240" w:lineRule="auto"/>
      </w:pPr>
      <w:r>
        <w:separator/>
      </w:r>
    </w:p>
  </w:footnote>
  <w:footnote w:type="continuationSeparator" w:id="0">
    <w:p w14:paraId="199F25CF" w14:textId="77777777" w:rsidR="00FC3078" w:rsidRDefault="00FC3078" w:rsidP="00AA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547246"/>
      <w:docPartObj>
        <w:docPartGallery w:val="Page Numbers (Top of Page)"/>
        <w:docPartUnique/>
      </w:docPartObj>
    </w:sdtPr>
    <w:sdtEndPr>
      <w:rPr>
        <w:rStyle w:val="PageNumber"/>
      </w:rPr>
    </w:sdtEndPr>
    <w:sdtContent>
      <w:p w14:paraId="15A8BA83" w14:textId="1E9981EC" w:rsidR="00521691" w:rsidRDefault="00521691" w:rsidP="0043778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089CB4" w14:textId="77777777" w:rsidR="00AA4A9C" w:rsidRDefault="00AA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42D"/>
    <w:multiLevelType w:val="hybridMultilevel"/>
    <w:tmpl w:val="A54610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44A2C"/>
    <w:multiLevelType w:val="hybridMultilevel"/>
    <w:tmpl w:val="8994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F2D69"/>
    <w:multiLevelType w:val="hybridMultilevel"/>
    <w:tmpl w:val="AA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E4DA6"/>
    <w:multiLevelType w:val="hybridMultilevel"/>
    <w:tmpl w:val="44DE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6314C"/>
    <w:multiLevelType w:val="hybridMultilevel"/>
    <w:tmpl w:val="E9F271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E613A"/>
    <w:multiLevelType w:val="hybridMultilevel"/>
    <w:tmpl w:val="6742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B543A"/>
    <w:multiLevelType w:val="hybridMultilevel"/>
    <w:tmpl w:val="190A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C3C87"/>
    <w:multiLevelType w:val="hybridMultilevel"/>
    <w:tmpl w:val="B1BE4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62A3B"/>
    <w:multiLevelType w:val="hybridMultilevel"/>
    <w:tmpl w:val="977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B7DF2"/>
    <w:multiLevelType w:val="hybridMultilevel"/>
    <w:tmpl w:val="EFF8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9"/>
  </w:num>
  <w:num w:numId="5">
    <w:abstractNumId w:val="2"/>
  </w:num>
  <w:num w:numId="6">
    <w:abstractNumId w:val="1"/>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B0"/>
    <w:rsid w:val="00025D24"/>
    <w:rsid w:val="0003017E"/>
    <w:rsid w:val="00073BA2"/>
    <w:rsid w:val="000A1014"/>
    <w:rsid w:val="000A4659"/>
    <w:rsid w:val="000A48F9"/>
    <w:rsid w:val="000C0AF6"/>
    <w:rsid w:val="000D6C7C"/>
    <w:rsid w:val="00122016"/>
    <w:rsid w:val="00132D35"/>
    <w:rsid w:val="001373F6"/>
    <w:rsid w:val="00147C69"/>
    <w:rsid w:val="00150F7E"/>
    <w:rsid w:val="001546E9"/>
    <w:rsid w:val="00185DB8"/>
    <w:rsid w:val="001B393C"/>
    <w:rsid w:val="001E13E0"/>
    <w:rsid w:val="001F0A6C"/>
    <w:rsid w:val="001F1D05"/>
    <w:rsid w:val="00215ECA"/>
    <w:rsid w:val="00226935"/>
    <w:rsid w:val="00237A23"/>
    <w:rsid w:val="002620E3"/>
    <w:rsid w:val="002651FA"/>
    <w:rsid w:val="00267CD1"/>
    <w:rsid w:val="0029322F"/>
    <w:rsid w:val="00294A15"/>
    <w:rsid w:val="002C0A4E"/>
    <w:rsid w:val="002C1631"/>
    <w:rsid w:val="002C1E89"/>
    <w:rsid w:val="002D4B1F"/>
    <w:rsid w:val="002E3A1D"/>
    <w:rsid w:val="002E6901"/>
    <w:rsid w:val="002F3835"/>
    <w:rsid w:val="0033485F"/>
    <w:rsid w:val="00346B05"/>
    <w:rsid w:val="0035028A"/>
    <w:rsid w:val="003778E9"/>
    <w:rsid w:val="0038077E"/>
    <w:rsid w:val="00386296"/>
    <w:rsid w:val="003A39FD"/>
    <w:rsid w:val="003A5652"/>
    <w:rsid w:val="003C0314"/>
    <w:rsid w:val="003C0730"/>
    <w:rsid w:val="003C6416"/>
    <w:rsid w:val="003D0726"/>
    <w:rsid w:val="003D4CD6"/>
    <w:rsid w:val="003E711F"/>
    <w:rsid w:val="003F1CBA"/>
    <w:rsid w:val="00427C00"/>
    <w:rsid w:val="00435EC9"/>
    <w:rsid w:val="004610D3"/>
    <w:rsid w:val="004629EA"/>
    <w:rsid w:val="004B0A94"/>
    <w:rsid w:val="004B2130"/>
    <w:rsid w:val="004B6EC5"/>
    <w:rsid w:val="00521691"/>
    <w:rsid w:val="00540669"/>
    <w:rsid w:val="00565096"/>
    <w:rsid w:val="00566840"/>
    <w:rsid w:val="005A22EE"/>
    <w:rsid w:val="005D73C4"/>
    <w:rsid w:val="005E504F"/>
    <w:rsid w:val="00604DB2"/>
    <w:rsid w:val="006228A7"/>
    <w:rsid w:val="0066272B"/>
    <w:rsid w:val="00665374"/>
    <w:rsid w:val="00675FD7"/>
    <w:rsid w:val="0069563D"/>
    <w:rsid w:val="006C4789"/>
    <w:rsid w:val="007057E6"/>
    <w:rsid w:val="0077712C"/>
    <w:rsid w:val="007C159C"/>
    <w:rsid w:val="007C3E1B"/>
    <w:rsid w:val="007E03DF"/>
    <w:rsid w:val="007E0728"/>
    <w:rsid w:val="007E179A"/>
    <w:rsid w:val="007E3292"/>
    <w:rsid w:val="00804E68"/>
    <w:rsid w:val="00805A2D"/>
    <w:rsid w:val="00805E30"/>
    <w:rsid w:val="008330C4"/>
    <w:rsid w:val="008338B8"/>
    <w:rsid w:val="00843200"/>
    <w:rsid w:val="008769C2"/>
    <w:rsid w:val="008A78D9"/>
    <w:rsid w:val="008C0EAA"/>
    <w:rsid w:val="008E1FBF"/>
    <w:rsid w:val="008F0AF8"/>
    <w:rsid w:val="0091132E"/>
    <w:rsid w:val="00920AC2"/>
    <w:rsid w:val="00934AD1"/>
    <w:rsid w:val="00945A57"/>
    <w:rsid w:val="009467B0"/>
    <w:rsid w:val="009615DA"/>
    <w:rsid w:val="00980A20"/>
    <w:rsid w:val="009B3936"/>
    <w:rsid w:val="00A32EBC"/>
    <w:rsid w:val="00A56BF4"/>
    <w:rsid w:val="00A63E40"/>
    <w:rsid w:val="00A6780F"/>
    <w:rsid w:val="00A67E67"/>
    <w:rsid w:val="00A76B13"/>
    <w:rsid w:val="00A84D53"/>
    <w:rsid w:val="00AA4A9C"/>
    <w:rsid w:val="00AB248F"/>
    <w:rsid w:val="00AC309E"/>
    <w:rsid w:val="00AC67FF"/>
    <w:rsid w:val="00AD3151"/>
    <w:rsid w:val="00AD542A"/>
    <w:rsid w:val="00AE33FF"/>
    <w:rsid w:val="00AF49B1"/>
    <w:rsid w:val="00AF7553"/>
    <w:rsid w:val="00B326F4"/>
    <w:rsid w:val="00B44A36"/>
    <w:rsid w:val="00B57314"/>
    <w:rsid w:val="00B745C6"/>
    <w:rsid w:val="00B7484F"/>
    <w:rsid w:val="00B86368"/>
    <w:rsid w:val="00BA4823"/>
    <w:rsid w:val="00BB08B6"/>
    <w:rsid w:val="00BD42AF"/>
    <w:rsid w:val="00BF76C0"/>
    <w:rsid w:val="00C15FD1"/>
    <w:rsid w:val="00C42A2E"/>
    <w:rsid w:val="00C966CD"/>
    <w:rsid w:val="00CD3720"/>
    <w:rsid w:val="00CF63C9"/>
    <w:rsid w:val="00D20D4E"/>
    <w:rsid w:val="00D2625F"/>
    <w:rsid w:val="00D546FB"/>
    <w:rsid w:val="00D62DF1"/>
    <w:rsid w:val="00DC03C9"/>
    <w:rsid w:val="00E01DC6"/>
    <w:rsid w:val="00E42123"/>
    <w:rsid w:val="00E57D00"/>
    <w:rsid w:val="00E679F9"/>
    <w:rsid w:val="00E74DD7"/>
    <w:rsid w:val="00E77594"/>
    <w:rsid w:val="00EA6F75"/>
    <w:rsid w:val="00EC43B6"/>
    <w:rsid w:val="00ED1F1C"/>
    <w:rsid w:val="00F2779A"/>
    <w:rsid w:val="00F31AA4"/>
    <w:rsid w:val="00F4615F"/>
    <w:rsid w:val="00F52BC8"/>
    <w:rsid w:val="00F621EB"/>
    <w:rsid w:val="00F74E37"/>
    <w:rsid w:val="00F77C81"/>
    <w:rsid w:val="00F93D46"/>
    <w:rsid w:val="00FA302E"/>
    <w:rsid w:val="00FB3E17"/>
    <w:rsid w:val="00FB6F2A"/>
    <w:rsid w:val="00FC30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365D425D"/>
  <w15:chartTrackingRefBased/>
  <w15:docId w15:val="{661C72CA-6069-4842-95E8-A437EE81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A1014"/>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5A22EE"/>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0A1014"/>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01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A1014"/>
    <w:rPr>
      <w:rFonts w:asciiTheme="majorHAnsi" w:eastAsiaTheme="majorEastAsia" w:hAnsiTheme="majorHAnsi" w:cstheme="majorBidi"/>
      <w:color w:val="1F3763" w:themeColor="accent1" w:themeShade="7F"/>
      <w:sz w:val="24"/>
      <w:szCs w:val="21"/>
    </w:rPr>
  </w:style>
  <w:style w:type="character" w:customStyle="1" w:styleId="field-content">
    <w:name w:val="field-content"/>
    <w:basedOn w:val="DefaultParagraphFont"/>
    <w:rsid w:val="000A1014"/>
  </w:style>
  <w:style w:type="paragraph" w:styleId="NormalWeb">
    <w:name w:val="Normal (Web)"/>
    <w:basedOn w:val="Normal"/>
    <w:uiPriority w:val="99"/>
    <w:unhideWhenUsed/>
    <w:rsid w:val="000A1014"/>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A22EE"/>
    <w:rPr>
      <w:rFonts w:asciiTheme="majorHAnsi" w:eastAsiaTheme="majorEastAsia" w:hAnsiTheme="majorHAnsi" w:cstheme="majorBidi"/>
      <w:color w:val="2F5496" w:themeColor="accent1" w:themeShade="BF"/>
      <w:sz w:val="26"/>
      <w:szCs w:val="23"/>
    </w:rPr>
  </w:style>
  <w:style w:type="paragraph" w:styleId="ListParagraph">
    <w:name w:val="List Paragraph"/>
    <w:basedOn w:val="Normal"/>
    <w:uiPriority w:val="34"/>
    <w:qFormat/>
    <w:rsid w:val="00267CD1"/>
    <w:pPr>
      <w:ind w:left="720"/>
      <w:contextualSpacing/>
    </w:pPr>
  </w:style>
  <w:style w:type="paragraph" w:styleId="Header">
    <w:name w:val="header"/>
    <w:basedOn w:val="Normal"/>
    <w:link w:val="HeaderChar"/>
    <w:uiPriority w:val="99"/>
    <w:unhideWhenUsed/>
    <w:rsid w:val="00AA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A9C"/>
    <w:rPr>
      <w:rFonts w:cs="Mangal"/>
    </w:rPr>
  </w:style>
  <w:style w:type="paragraph" w:styleId="Footer">
    <w:name w:val="footer"/>
    <w:basedOn w:val="Normal"/>
    <w:link w:val="FooterChar"/>
    <w:uiPriority w:val="99"/>
    <w:unhideWhenUsed/>
    <w:rsid w:val="00AA4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A9C"/>
    <w:rPr>
      <w:rFonts w:cs="Mangal"/>
    </w:rPr>
  </w:style>
  <w:style w:type="character" w:styleId="PageNumber">
    <w:name w:val="page number"/>
    <w:basedOn w:val="DefaultParagraphFont"/>
    <w:uiPriority w:val="99"/>
    <w:semiHidden/>
    <w:unhideWhenUsed/>
    <w:rsid w:val="0052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50259">
      <w:marLeft w:val="0"/>
      <w:marRight w:val="0"/>
      <w:marTop w:val="0"/>
      <w:marBottom w:val="0"/>
      <w:divBdr>
        <w:top w:val="none" w:sz="0" w:space="0" w:color="auto"/>
        <w:left w:val="none" w:sz="0" w:space="0" w:color="auto"/>
        <w:bottom w:val="none" w:sz="0" w:space="0" w:color="auto"/>
        <w:right w:val="none" w:sz="0" w:space="0" w:color="auto"/>
      </w:divBdr>
      <w:divsChild>
        <w:div w:id="2051177291">
          <w:marLeft w:val="0"/>
          <w:marRight w:val="0"/>
          <w:marTop w:val="0"/>
          <w:marBottom w:val="0"/>
          <w:divBdr>
            <w:top w:val="none" w:sz="0" w:space="0" w:color="auto"/>
            <w:left w:val="none" w:sz="0" w:space="0" w:color="auto"/>
            <w:bottom w:val="none" w:sz="0" w:space="0" w:color="auto"/>
            <w:right w:val="none" w:sz="0" w:space="0" w:color="auto"/>
          </w:divBdr>
          <w:divsChild>
            <w:div w:id="1439985448">
              <w:marLeft w:val="0"/>
              <w:marRight w:val="0"/>
              <w:marTop w:val="0"/>
              <w:marBottom w:val="0"/>
              <w:divBdr>
                <w:top w:val="none" w:sz="0" w:space="0" w:color="auto"/>
                <w:left w:val="none" w:sz="0" w:space="0" w:color="auto"/>
                <w:bottom w:val="none" w:sz="0" w:space="0" w:color="auto"/>
                <w:right w:val="none" w:sz="0" w:space="0" w:color="auto"/>
              </w:divBdr>
              <w:divsChild>
                <w:div w:id="12943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79341">
      <w:bodyDiv w:val="1"/>
      <w:marLeft w:val="0"/>
      <w:marRight w:val="0"/>
      <w:marTop w:val="0"/>
      <w:marBottom w:val="0"/>
      <w:divBdr>
        <w:top w:val="none" w:sz="0" w:space="0" w:color="auto"/>
        <w:left w:val="none" w:sz="0" w:space="0" w:color="auto"/>
        <w:bottom w:val="none" w:sz="0" w:space="0" w:color="auto"/>
        <w:right w:val="none" w:sz="0" w:space="0" w:color="auto"/>
      </w:divBdr>
      <w:divsChild>
        <w:div w:id="1528833281">
          <w:marLeft w:val="0"/>
          <w:marRight w:val="0"/>
          <w:marTop w:val="0"/>
          <w:marBottom w:val="0"/>
          <w:divBdr>
            <w:top w:val="none" w:sz="0" w:space="0" w:color="auto"/>
            <w:left w:val="none" w:sz="0" w:space="0" w:color="auto"/>
            <w:bottom w:val="none" w:sz="0" w:space="0" w:color="auto"/>
            <w:right w:val="none" w:sz="0" w:space="0" w:color="auto"/>
          </w:divBdr>
        </w:div>
        <w:div w:id="1593734398">
          <w:marLeft w:val="0"/>
          <w:marRight w:val="0"/>
          <w:marTop w:val="0"/>
          <w:marBottom w:val="0"/>
          <w:divBdr>
            <w:top w:val="none" w:sz="0" w:space="0" w:color="auto"/>
            <w:left w:val="none" w:sz="0" w:space="0" w:color="auto"/>
            <w:bottom w:val="none" w:sz="0" w:space="0" w:color="auto"/>
            <w:right w:val="none" w:sz="0" w:space="0" w:color="auto"/>
          </w:divBdr>
        </w:div>
        <w:div w:id="125161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3582</Words>
  <Characters>20423</Characters>
  <Application>Microsoft Office Word</Application>
  <DocSecurity>0</DocSecurity>
  <Lines>170</Lines>
  <Paragraphs>47</Paragraphs>
  <ScaleCrop>false</ScaleCrop>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 Tyagi</dc:creator>
  <cp:keywords/>
  <dc:description/>
  <cp:lastModifiedBy>Ashi Tyagi</cp:lastModifiedBy>
  <cp:revision>2</cp:revision>
  <dcterms:created xsi:type="dcterms:W3CDTF">2022-03-12T07:14:00Z</dcterms:created>
  <dcterms:modified xsi:type="dcterms:W3CDTF">2022-03-12T07:14:00Z</dcterms:modified>
</cp:coreProperties>
</file>