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A26" w:rsidRPr="00BA5091" w:rsidRDefault="00BA5091" w:rsidP="00BA5091">
      <w:pPr>
        <w:spacing w:after="0"/>
        <w:jc w:val="center"/>
        <w:rPr>
          <w:rFonts w:ascii="Cambria Math" w:hAnsi="Cambria Math"/>
          <w:b/>
          <w:color w:val="C00000"/>
          <w:sz w:val="44"/>
        </w:rPr>
      </w:pPr>
      <w:r w:rsidRPr="00BA5091">
        <w:rPr>
          <w:rFonts w:ascii="Cambria Math" w:hAnsi="Cambria Math"/>
          <w:b/>
          <w:color w:val="C00000"/>
          <w:sz w:val="44"/>
        </w:rPr>
        <w:t>SCHOOL OF BIOTECHNOLOGY</w:t>
      </w:r>
    </w:p>
    <w:p w:rsidR="00BA5091" w:rsidRPr="00BA5091" w:rsidRDefault="00BA5091" w:rsidP="00BA5091">
      <w:pPr>
        <w:spacing w:after="0"/>
        <w:jc w:val="center"/>
        <w:rPr>
          <w:rFonts w:ascii="Cambria Math" w:hAnsi="Cambria Math"/>
          <w:b/>
          <w:color w:val="C00000"/>
          <w:sz w:val="44"/>
        </w:rPr>
      </w:pPr>
      <w:r w:rsidRPr="00BA5091">
        <w:rPr>
          <w:rFonts w:ascii="Cambria Math" w:hAnsi="Cambria Math"/>
          <w:b/>
          <w:color w:val="C00000"/>
          <w:sz w:val="44"/>
        </w:rPr>
        <w:t>DEVI AHILYA VISHWAVIDYALAYA</w:t>
      </w:r>
    </w:p>
    <w:p w:rsidR="00BA5091" w:rsidRDefault="00BA5091" w:rsidP="00BA5091">
      <w:pPr>
        <w:jc w:val="center"/>
        <w:rPr>
          <w:rFonts w:ascii="Cambria Math" w:hAnsi="Cambria Math"/>
        </w:rPr>
      </w:pPr>
    </w:p>
    <w:p w:rsidR="00BA5091" w:rsidRDefault="00BA5091" w:rsidP="00BA5091">
      <w:pPr>
        <w:jc w:val="center"/>
        <w:rPr>
          <w:rFonts w:ascii="Cambria Math" w:hAnsi="Cambria Math"/>
          <w:b/>
          <w:sz w:val="32"/>
        </w:rPr>
      </w:pPr>
      <w:r w:rsidRPr="00BA5091">
        <w:rPr>
          <w:rFonts w:ascii="Cambria Math" w:hAnsi="Cambria Math"/>
          <w:b/>
          <w:sz w:val="32"/>
        </w:rPr>
        <w:t>AC</w:t>
      </w:r>
      <w:r w:rsidR="00295D67">
        <w:rPr>
          <w:rFonts w:ascii="Cambria Math" w:hAnsi="Cambria Math"/>
          <w:b/>
          <w:sz w:val="32"/>
        </w:rPr>
        <w:t xml:space="preserve">TION TAKEN REPORT OF FEEDBACK, </w:t>
      </w:r>
      <w:r w:rsidR="00080626">
        <w:rPr>
          <w:rFonts w:ascii="Cambria Math" w:hAnsi="Cambria Math"/>
          <w:b/>
          <w:sz w:val="32"/>
        </w:rPr>
        <w:t xml:space="preserve">DECEMBER’ </w:t>
      </w:r>
      <w:r w:rsidRPr="00BA5091">
        <w:rPr>
          <w:rFonts w:ascii="Cambria Math" w:hAnsi="Cambria Math"/>
          <w:b/>
          <w:sz w:val="32"/>
        </w:rPr>
        <w:t>20</w:t>
      </w:r>
      <w:r w:rsidR="00295D67">
        <w:rPr>
          <w:rFonts w:ascii="Cambria Math" w:hAnsi="Cambria Math"/>
          <w:b/>
          <w:sz w:val="32"/>
        </w:rPr>
        <w:t>2</w:t>
      </w:r>
      <w:r w:rsidR="009330A7">
        <w:rPr>
          <w:rFonts w:ascii="Cambria Math" w:hAnsi="Cambria Math"/>
          <w:b/>
          <w:sz w:val="32"/>
        </w:rPr>
        <w:t>1</w:t>
      </w:r>
    </w:p>
    <w:p w:rsidR="00BA5091" w:rsidRPr="00D66E53" w:rsidRDefault="00BA5091" w:rsidP="00BA5091">
      <w:pPr>
        <w:jc w:val="center"/>
        <w:rPr>
          <w:rFonts w:ascii="Cambria Math" w:hAnsi="Cambria Math"/>
          <w:b/>
          <w:sz w:val="36"/>
        </w:rPr>
      </w:pPr>
    </w:p>
    <w:p w:rsidR="007A790F" w:rsidRDefault="00D66E53" w:rsidP="00001BF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D66E53">
        <w:rPr>
          <w:rFonts w:ascii="Times New Roman" w:hAnsi="Times New Roman" w:cs="Times New Roman"/>
          <w:b/>
          <w:sz w:val="24"/>
        </w:rPr>
        <w:t>Suggestion No. 1:</w:t>
      </w:r>
      <w:r w:rsidR="00E8310A">
        <w:rPr>
          <w:rFonts w:ascii="Times New Roman" w:hAnsi="Times New Roman" w:cs="Times New Roman"/>
          <w:b/>
          <w:sz w:val="24"/>
        </w:rPr>
        <w:t xml:space="preserve">  </w:t>
      </w:r>
      <w:r w:rsidR="00F96488" w:rsidRPr="00F96488">
        <w:rPr>
          <w:rFonts w:ascii="Times New Roman" w:hAnsi="Times New Roman" w:cs="Times New Roman"/>
          <w:sz w:val="24"/>
        </w:rPr>
        <w:t>Companies should be called for placements.</w:t>
      </w:r>
    </w:p>
    <w:p w:rsidR="009330A7" w:rsidRPr="007A790F" w:rsidRDefault="009330A7" w:rsidP="00001BFF">
      <w:pPr>
        <w:spacing w:after="0"/>
        <w:jc w:val="both"/>
        <w:rPr>
          <w:rFonts w:ascii="Times New Roman" w:hAnsi="Times New Roman" w:cs="Times New Roman"/>
          <w:b/>
          <w:sz w:val="10"/>
        </w:rPr>
      </w:pPr>
    </w:p>
    <w:p w:rsidR="007A790F" w:rsidRDefault="00D66E53" w:rsidP="009330A7">
      <w:pPr>
        <w:spacing w:after="0"/>
        <w:jc w:val="both"/>
        <w:rPr>
          <w:rFonts w:ascii="Times New Roman" w:hAnsi="Times New Roman" w:cs="Times New Roman"/>
          <w:sz w:val="24"/>
        </w:rPr>
      </w:pPr>
      <w:r w:rsidRPr="00D66E53">
        <w:rPr>
          <w:rFonts w:ascii="Times New Roman" w:hAnsi="Times New Roman" w:cs="Times New Roman"/>
          <w:b/>
          <w:sz w:val="24"/>
        </w:rPr>
        <w:t>Action taken:</w:t>
      </w:r>
      <w:r w:rsidRPr="00D66E53">
        <w:rPr>
          <w:rFonts w:ascii="Times New Roman" w:hAnsi="Times New Roman" w:cs="Times New Roman"/>
          <w:sz w:val="24"/>
        </w:rPr>
        <w:t xml:space="preserve"> </w:t>
      </w:r>
      <w:r w:rsidR="00F96488">
        <w:rPr>
          <w:rFonts w:ascii="Times New Roman" w:hAnsi="Times New Roman" w:cs="Times New Roman"/>
          <w:sz w:val="24"/>
        </w:rPr>
        <w:t xml:space="preserve">We are fully concerned for the placements of the students but as most of the students </w:t>
      </w:r>
      <w:r w:rsidR="00C42C44">
        <w:rPr>
          <w:rFonts w:ascii="Times New Roman" w:hAnsi="Times New Roman" w:cs="Times New Roman"/>
          <w:sz w:val="24"/>
        </w:rPr>
        <w:t>prefer for higher studies and also</w:t>
      </w:r>
      <w:r w:rsidR="00F96488">
        <w:rPr>
          <w:rFonts w:ascii="Times New Roman" w:hAnsi="Times New Roman" w:cs="Times New Roman"/>
          <w:sz w:val="24"/>
        </w:rPr>
        <w:t xml:space="preserve"> we have le</w:t>
      </w:r>
      <w:r w:rsidR="00C42C44">
        <w:rPr>
          <w:rFonts w:ascii="Times New Roman" w:hAnsi="Times New Roman" w:cs="Times New Roman"/>
          <w:sz w:val="24"/>
        </w:rPr>
        <w:t>s</w:t>
      </w:r>
      <w:r w:rsidR="00F96488">
        <w:rPr>
          <w:rFonts w:ascii="Times New Roman" w:hAnsi="Times New Roman" w:cs="Times New Roman"/>
          <w:sz w:val="24"/>
        </w:rPr>
        <w:t>s number of students, so it is not feasible to call the companies for</w:t>
      </w:r>
      <w:r w:rsidR="00C42C44">
        <w:rPr>
          <w:rFonts w:ascii="Times New Roman" w:hAnsi="Times New Roman" w:cs="Times New Roman"/>
          <w:sz w:val="24"/>
        </w:rPr>
        <w:t xml:space="preserve"> the</w:t>
      </w:r>
      <w:r w:rsidR="00F96488">
        <w:rPr>
          <w:rFonts w:ascii="Times New Roman" w:hAnsi="Times New Roman" w:cs="Times New Roman"/>
          <w:sz w:val="24"/>
        </w:rPr>
        <w:t xml:space="preserve"> close campus. Instead we contact the companies and schedule the placement interview for </w:t>
      </w:r>
      <w:r w:rsidR="00C42C44">
        <w:rPr>
          <w:rFonts w:ascii="Times New Roman" w:hAnsi="Times New Roman" w:cs="Times New Roman"/>
          <w:sz w:val="24"/>
        </w:rPr>
        <w:t>interested</w:t>
      </w:r>
      <w:r w:rsidR="00F96488">
        <w:rPr>
          <w:rFonts w:ascii="Times New Roman" w:hAnsi="Times New Roman" w:cs="Times New Roman"/>
          <w:sz w:val="24"/>
        </w:rPr>
        <w:t xml:space="preserve"> students in company premises. </w:t>
      </w:r>
    </w:p>
    <w:p w:rsidR="00295D67" w:rsidRPr="00295D67" w:rsidRDefault="00295D67" w:rsidP="00295D67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A42FE" w:rsidRDefault="007A42FE" w:rsidP="00E8310A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E8310A" w:rsidRPr="00A263CA" w:rsidRDefault="00E8310A" w:rsidP="00FC779C">
      <w:pPr>
        <w:spacing w:after="0"/>
        <w:jc w:val="both"/>
        <w:rPr>
          <w:rFonts w:ascii="Times New Roman" w:hAnsi="Times New Roman" w:cs="Times New Roman"/>
          <w:sz w:val="24"/>
        </w:rPr>
      </w:pPr>
      <w:r w:rsidRPr="00D66E53">
        <w:rPr>
          <w:rFonts w:ascii="Times New Roman" w:hAnsi="Times New Roman" w:cs="Times New Roman"/>
          <w:b/>
          <w:sz w:val="24"/>
        </w:rPr>
        <w:t xml:space="preserve">Suggestion No. </w:t>
      </w:r>
      <w:r>
        <w:rPr>
          <w:rFonts w:ascii="Times New Roman" w:hAnsi="Times New Roman" w:cs="Times New Roman"/>
          <w:b/>
          <w:sz w:val="24"/>
        </w:rPr>
        <w:t>2</w:t>
      </w:r>
      <w:r w:rsidRPr="00D66E53"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r w:rsidR="00FC779C" w:rsidRPr="00FC779C">
        <w:rPr>
          <w:rFonts w:ascii="Times New Roman" w:hAnsi="Times New Roman" w:cs="Times New Roman"/>
          <w:sz w:val="24"/>
        </w:rPr>
        <w:t>Reagents in the lab are not appropriate, please do replace them with new ones. We were</w:t>
      </w:r>
      <w:r w:rsidR="00FC779C">
        <w:rPr>
          <w:rFonts w:ascii="Times New Roman" w:hAnsi="Times New Roman" w:cs="Times New Roman"/>
          <w:sz w:val="24"/>
        </w:rPr>
        <w:t xml:space="preserve"> </w:t>
      </w:r>
      <w:r w:rsidR="00FC779C" w:rsidRPr="00FC779C">
        <w:rPr>
          <w:rFonts w:ascii="Times New Roman" w:hAnsi="Times New Roman" w:cs="Times New Roman"/>
          <w:sz w:val="24"/>
        </w:rPr>
        <w:t>not getting results</w:t>
      </w:r>
      <w:r w:rsidR="007A42FE">
        <w:rPr>
          <w:rFonts w:ascii="Times New Roman" w:hAnsi="Times New Roman" w:cs="Times New Roman"/>
          <w:sz w:val="24"/>
        </w:rPr>
        <w:t xml:space="preserve">. </w:t>
      </w:r>
    </w:p>
    <w:p w:rsidR="00E8310A" w:rsidRPr="007A790F" w:rsidRDefault="00E8310A" w:rsidP="00E8310A">
      <w:pPr>
        <w:jc w:val="both"/>
        <w:rPr>
          <w:rFonts w:ascii="Times New Roman" w:hAnsi="Times New Roman" w:cs="Times New Roman"/>
          <w:b/>
          <w:sz w:val="2"/>
        </w:rPr>
      </w:pPr>
    </w:p>
    <w:p w:rsidR="007A790F" w:rsidRDefault="00E8310A" w:rsidP="00001BFF">
      <w:pPr>
        <w:spacing w:after="0"/>
        <w:jc w:val="both"/>
        <w:rPr>
          <w:rFonts w:ascii="Times New Roman" w:hAnsi="Times New Roman" w:cs="Times New Roman"/>
          <w:sz w:val="24"/>
        </w:rPr>
      </w:pPr>
      <w:r w:rsidRPr="00D66E53">
        <w:rPr>
          <w:rFonts w:ascii="Times New Roman" w:hAnsi="Times New Roman" w:cs="Times New Roman"/>
          <w:b/>
          <w:sz w:val="24"/>
        </w:rPr>
        <w:t>Action taken:</w:t>
      </w:r>
      <w:r>
        <w:rPr>
          <w:rFonts w:ascii="Times New Roman" w:hAnsi="Times New Roman" w:cs="Times New Roman"/>
          <w:sz w:val="24"/>
        </w:rPr>
        <w:t xml:space="preserve"> </w:t>
      </w:r>
      <w:r w:rsidR="00A612BC">
        <w:rPr>
          <w:rFonts w:ascii="Times New Roman" w:hAnsi="Times New Roman" w:cs="Times New Roman"/>
          <w:sz w:val="24"/>
        </w:rPr>
        <w:t xml:space="preserve">Required reagents purchased. </w:t>
      </w:r>
      <w:bookmarkStart w:id="0" w:name="_GoBack"/>
      <w:bookmarkEnd w:id="0"/>
    </w:p>
    <w:p w:rsidR="00A263CA" w:rsidRDefault="00A263CA" w:rsidP="00A263CA">
      <w:pPr>
        <w:spacing w:after="0"/>
        <w:rPr>
          <w:rFonts w:ascii="Times New Roman" w:hAnsi="Times New Roman" w:cs="Times New Roman"/>
          <w:b/>
          <w:sz w:val="36"/>
        </w:rPr>
      </w:pPr>
    </w:p>
    <w:p w:rsidR="007C64CB" w:rsidRDefault="007C64CB" w:rsidP="00A263CA">
      <w:pPr>
        <w:spacing w:after="0"/>
        <w:rPr>
          <w:rFonts w:ascii="Times New Roman" w:hAnsi="Times New Roman" w:cs="Times New Roman"/>
          <w:b/>
          <w:sz w:val="36"/>
        </w:rPr>
      </w:pPr>
    </w:p>
    <w:p w:rsidR="007C64CB" w:rsidRDefault="007C64CB" w:rsidP="00A263CA">
      <w:pPr>
        <w:spacing w:after="0"/>
        <w:rPr>
          <w:rFonts w:ascii="Times New Roman" w:hAnsi="Times New Roman" w:cs="Times New Roman"/>
          <w:b/>
          <w:sz w:val="36"/>
        </w:rPr>
      </w:pPr>
    </w:p>
    <w:p w:rsidR="007C64CB" w:rsidRPr="007C64CB" w:rsidRDefault="007C64CB" w:rsidP="00A263CA">
      <w:pPr>
        <w:spacing w:after="0"/>
        <w:rPr>
          <w:rFonts w:ascii="Times New Roman" w:hAnsi="Times New Roman" w:cs="Times New Roman"/>
          <w:b/>
          <w:sz w:val="24"/>
        </w:rPr>
      </w:pPr>
      <w:r w:rsidRPr="007C64CB">
        <w:rPr>
          <w:rFonts w:ascii="Times New Roman" w:hAnsi="Times New Roman" w:cs="Times New Roman"/>
          <w:b/>
          <w:sz w:val="24"/>
        </w:rPr>
        <w:t>Head, Biotechnology</w:t>
      </w:r>
    </w:p>
    <w:sectPr w:rsidR="007C64CB" w:rsidRPr="007C64CB" w:rsidSect="00EE75AB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428BA"/>
    <w:multiLevelType w:val="hybridMultilevel"/>
    <w:tmpl w:val="452876C4"/>
    <w:lvl w:ilvl="0" w:tplc="C3EE3A28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C0EB7"/>
    <w:multiLevelType w:val="hybridMultilevel"/>
    <w:tmpl w:val="48CE7F5A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1B1F349D"/>
    <w:multiLevelType w:val="hybridMultilevel"/>
    <w:tmpl w:val="75828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27994"/>
    <w:multiLevelType w:val="hybridMultilevel"/>
    <w:tmpl w:val="6E8A120A"/>
    <w:lvl w:ilvl="0" w:tplc="C3EE3A28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CCC"/>
    <w:rsid w:val="00001BFF"/>
    <w:rsid w:val="00080626"/>
    <w:rsid w:val="000C44D6"/>
    <w:rsid w:val="00123D44"/>
    <w:rsid w:val="00295D67"/>
    <w:rsid w:val="0037451C"/>
    <w:rsid w:val="00676CCC"/>
    <w:rsid w:val="00680A26"/>
    <w:rsid w:val="006C75C9"/>
    <w:rsid w:val="00722E1F"/>
    <w:rsid w:val="007A42FE"/>
    <w:rsid w:val="007A790F"/>
    <w:rsid w:val="007C64CB"/>
    <w:rsid w:val="00863CAB"/>
    <w:rsid w:val="009330A7"/>
    <w:rsid w:val="00A263CA"/>
    <w:rsid w:val="00A516A3"/>
    <w:rsid w:val="00A612BC"/>
    <w:rsid w:val="00B47706"/>
    <w:rsid w:val="00BA5091"/>
    <w:rsid w:val="00C42C44"/>
    <w:rsid w:val="00CD53A2"/>
    <w:rsid w:val="00D13252"/>
    <w:rsid w:val="00D66E53"/>
    <w:rsid w:val="00DC2546"/>
    <w:rsid w:val="00DE4F3D"/>
    <w:rsid w:val="00E8310A"/>
    <w:rsid w:val="00EE75AB"/>
    <w:rsid w:val="00F0454B"/>
    <w:rsid w:val="00F14FCF"/>
    <w:rsid w:val="00F235C6"/>
    <w:rsid w:val="00F624AA"/>
    <w:rsid w:val="00F96488"/>
    <w:rsid w:val="00FC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2FE9F"/>
  <w15:chartTrackingRefBased/>
  <w15:docId w15:val="{C3F271C0-7C98-4861-A8C7-008B5A1E6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F3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E4F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27</cp:revision>
  <dcterms:created xsi:type="dcterms:W3CDTF">2022-05-20T06:34:00Z</dcterms:created>
  <dcterms:modified xsi:type="dcterms:W3CDTF">2022-06-10T11:08:00Z</dcterms:modified>
</cp:coreProperties>
</file>