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AF" w:rsidRPr="00321AAF" w:rsidRDefault="00321AAF" w:rsidP="00924E8F">
      <w:pPr>
        <w:ind w:firstLine="720"/>
        <w:rPr>
          <w:rFonts w:ascii="Times New Roman" w:eastAsia="Times New Roman" w:hAnsi="Times New Roman" w:cs="Times New Roman"/>
          <w:b/>
          <w:sz w:val="40"/>
          <w:szCs w:val="24"/>
        </w:rPr>
      </w:pPr>
      <w:bookmarkStart w:id="0" w:name="_GoBack"/>
      <w:bookmarkEnd w:id="0"/>
      <w:r w:rsidRPr="00321AAF">
        <w:rPr>
          <w:rFonts w:ascii="Times New Roman" w:eastAsia="Times New Roman" w:hAnsi="Times New Roman" w:cs="Times New Roman"/>
          <w:b/>
          <w:sz w:val="40"/>
          <w:szCs w:val="24"/>
        </w:rPr>
        <w:t>School of Biochemistry</w:t>
      </w:r>
    </w:p>
    <w:p w:rsidR="008E3E01" w:rsidRDefault="008E3E01" w:rsidP="00321A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E0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321AA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E3E0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8E3E01" w:rsidRPr="008E3E01" w:rsidRDefault="00436F9E" w:rsidP="008E3E0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6997">
        <w:rPr>
          <w:rFonts w:ascii="Times New Roman" w:eastAsia="Times New Roman" w:hAnsi="Times New Roman" w:cs="Times New Roman"/>
          <w:b/>
          <w:bCs/>
          <w:sz w:val="24"/>
          <w:szCs w:val="24"/>
        </w:rPr>
        <w:t>Basic c</w:t>
      </w:r>
      <w:r w:rsidR="008E3E01" w:rsidRPr="009C6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ourses covered in </w:t>
      </w:r>
      <w:r w:rsidRPr="009C6997">
        <w:rPr>
          <w:rFonts w:ascii="Times New Roman" w:eastAsia="Times New Roman" w:hAnsi="Times New Roman" w:cs="Times New Roman"/>
          <w:b/>
          <w:bCs/>
          <w:sz w:val="24"/>
          <w:szCs w:val="24"/>
        </w:rPr>
        <w:t>Biochemistry field 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1AAF" w:rsidRPr="0012712F" w:rsidRDefault="00321AAF" w:rsidP="008E3E01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>BC5A 1.1, Analytical Biochemistry (Core course)</w:t>
      </w:r>
    </w:p>
    <w:p w:rsidR="00321AAF" w:rsidRDefault="00321AAF" w:rsidP="00321AAF">
      <w:pPr>
        <w:rPr>
          <w:rFonts w:ascii="Times New Roman" w:hAnsi="Times New Roman"/>
          <w:sz w:val="24"/>
          <w:szCs w:val="24"/>
        </w:rPr>
      </w:pPr>
      <w:r w:rsidRPr="0012712F">
        <w:rPr>
          <w:rFonts w:ascii="Times New Roman" w:hAnsi="Times New Roman"/>
          <w:sz w:val="24"/>
          <w:szCs w:val="24"/>
        </w:rPr>
        <w:t xml:space="preserve">Analytical Biochemistry </w:t>
      </w:r>
      <w:r>
        <w:rPr>
          <w:rFonts w:ascii="Times New Roman" w:hAnsi="Times New Roman"/>
          <w:sz w:val="24"/>
          <w:szCs w:val="24"/>
        </w:rPr>
        <w:t xml:space="preserve">study covering biochemical techniques is essential for developing technology skills and </w:t>
      </w:r>
      <w:r w:rsidRPr="009266F0">
        <w:rPr>
          <w:rFonts w:ascii="Times New Roman" w:hAnsi="Times New Roman"/>
          <w:sz w:val="24"/>
          <w:szCs w:val="24"/>
        </w:rPr>
        <w:t>trains the learner to work in the research laboratories and research and development sections of industries</w:t>
      </w:r>
      <w:r>
        <w:rPr>
          <w:rFonts w:ascii="Times New Roman" w:hAnsi="Times New Roman"/>
          <w:sz w:val="24"/>
          <w:szCs w:val="24"/>
        </w:rPr>
        <w:t>. The course is of importance for employability in the fields of R&amp;D units.</w:t>
      </w:r>
    </w:p>
    <w:p w:rsidR="00321AAF" w:rsidRPr="0012712F" w:rsidRDefault="0012712F" w:rsidP="008E3E01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>BC5A 1.2, Chemistry of Biomolecules</w:t>
      </w:r>
    </w:p>
    <w:p w:rsidR="008E3E01" w:rsidRPr="008E3E01" w:rsidRDefault="008E3E01" w:rsidP="008E3E01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/>
          <w:sz w:val="24"/>
          <w:szCs w:val="24"/>
        </w:rPr>
        <w:t>Chemistry of biomolecules</w:t>
      </w:r>
      <w:r w:rsidR="00B15408">
        <w:rPr>
          <w:rFonts w:ascii="Times New Roman" w:hAnsi="Times New Roman"/>
          <w:sz w:val="24"/>
          <w:szCs w:val="24"/>
        </w:rPr>
        <w:t xml:space="preserve"> </w:t>
      </w:r>
      <w:r w:rsidR="0012712F">
        <w:rPr>
          <w:rFonts w:ascii="Times New Roman" w:hAnsi="Times New Roman"/>
          <w:sz w:val="24"/>
          <w:szCs w:val="24"/>
        </w:rPr>
        <w:t>s</w:t>
      </w:r>
      <w:r w:rsidR="00E41967">
        <w:rPr>
          <w:rFonts w:ascii="Times New Roman" w:hAnsi="Times New Roman"/>
          <w:sz w:val="24"/>
          <w:szCs w:val="24"/>
        </w:rPr>
        <w:t>tudy involving d</w:t>
      </w:r>
      <w:r>
        <w:rPr>
          <w:rFonts w:ascii="Times New Roman" w:hAnsi="Times New Roman"/>
          <w:sz w:val="24"/>
          <w:szCs w:val="24"/>
        </w:rPr>
        <w:t xml:space="preserve">etails of major chemical </w:t>
      </w:r>
      <w:proofErr w:type="spellStart"/>
      <w:r>
        <w:rPr>
          <w:rFonts w:ascii="Times New Roman" w:hAnsi="Times New Roman"/>
          <w:sz w:val="24"/>
          <w:szCs w:val="24"/>
        </w:rPr>
        <w:t>constuents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cell</w:t>
      </w:r>
      <w:r w:rsidR="00E41967">
        <w:rPr>
          <w:rFonts w:ascii="Times New Roman" w:hAnsi="Times New Roman"/>
          <w:sz w:val="24"/>
          <w:szCs w:val="24"/>
        </w:rPr>
        <w:t xml:space="preserve"> assist in developing knowledge of their role in biochemistry.</w:t>
      </w:r>
    </w:p>
    <w:p w:rsidR="0012712F" w:rsidRPr="0012712F" w:rsidRDefault="0012712F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>BC5A 1.3, Cell Biology</w:t>
      </w:r>
    </w:p>
    <w:p w:rsidR="00B15408" w:rsidRDefault="00E41967">
      <w:pPr>
        <w:rPr>
          <w:rFonts w:ascii="Times New Roman" w:hAnsi="Times New Roman"/>
          <w:sz w:val="24"/>
          <w:szCs w:val="24"/>
        </w:rPr>
      </w:pPr>
      <w:r w:rsidRPr="0012712F">
        <w:rPr>
          <w:rFonts w:ascii="Times New Roman" w:hAnsi="Times New Roman"/>
          <w:sz w:val="24"/>
          <w:szCs w:val="24"/>
        </w:rPr>
        <w:t>Cell biology</w:t>
      </w:r>
      <w:r w:rsidR="0012712F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nowledge concerning</w:t>
      </w:r>
      <w:r w:rsidR="00B15408">
        <w:rPr>
          <w:rFonts w:ascii="Times New Roman" w:hAnsi="Times New Roman"/>
          <w:sz w:val="24"/>
          <w:szCs w:val="24"/>
        </w:rPr>
        <w:t xml:space="preserve"> structure and functions of different types of cells and also cell organelles is useful for understanding the various physiological processes.</w:t>
      </w:r>
    </w:p>
    <w:p w:rsidR="0012712F" w:rsidRPr="0012712F" w:rsidRDefault="0012712F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 xml:space="preserve">BC5A 2.3 and 2.4, Metabolism </w:t>
      </w:r>
    </w:p>
    <w:p w:rsidR="00B15408" w:rsidRDefault="00B154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of </w:t>
      </w:r>
      <w:r w:rsidRPr="0012712F">
        <w:rPr>
          <w:rFonts w:ascii="Times New Roman" w:hAnsi="Times New Roman"/>
          <w:sz w:val="24"/>
          <w:szCs w:val="24"/>
        </w:rPr>
        <w:t>Metabolism</w:t>
      </w:r>
      <w:r w:rsidR="001271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conceptulise</w:t>
      </w:r>
      <w:proofErr w:type="spellEnd"/>
      <w:r>
        <w:rPr>
          <w:rFonts w:ascii="Times New Roman" w:hAnsi="Times New Roman"/>
          <w:sz w:val="24"/>
          <w:szCs w:val="24"/>
        </w:rPr>
        <w:t xml:space="preserve"> the individual biochemical reactions and their mechanisms</w:t>
      </w:r>
    </w:p>
    <w:p w:rsidR="0009755C" w:rsidRPr="009C6997" w:rsidRDefault="00B15408">
      <w:pPr>
        <w:rPr>
          <w:rFonts w:ascii="Times New Roman" w:hAnsi="Times New Roman"/>
          <w:b/>
          <w:sz w:val="24"/>
          <w:szCs w:val="24"/>
        </w:rPr>
      </w:pPr>
      <w:r w:rsidRPr="009C6997">
        <w:rPr>
          <w:rFonts w:ascii="Times New Roman" w:hAnsi="Times New Roman"/>
          <w:b/>
          <w:sz w:val="24"/>
          <w:szCs w:val="24"/>
        </w:rPr>
        <w:t xml:space="preserve">The </w:t>
      </w:r>
      <w:r w:rsidR="00436F9E" w:rsidRPr="009C6997">
        <w:rPr>
          <w:rFonts w:ascii="Times New Roman" w:hAnsi="Times New Roman"/>
          <w:b/>
          <w:sz w:val="24"/>
          <w:szCs w:val="24"/>
        </w:rPr>
        <w:t>Generic courses of the curriculum requiring biochemistry knowledge are</w:t>
      </w:r>
    </w:p>
    <w:p w:rsidR="009C6997" w:rsidRPr="0012712F" w:rsidRDefault="009C6997" w:rsidP="009C6997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>BC5A 1.4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712F">
        <w:rPr>
          <w:rFonts w:ascii="Times New Roman" w:hAnsi="Times New Roman" w:cs="Times New Roman"/>
          <w:b/>
          <w:sz w:val="24"/>
          <w:szCs w:val="24"/>
        </w:rPr>
        <w:t>Microbial Biochemistry</w:t>
      </w:r>
    </w:p>
    <w:p w:rsidR="009C6997" w:rsidRPr="00047100" w:rsidRDefault="009C6997" w:rsidP="009C6997">
      <w:pPr>
        <w:rPr>
          <w:rFonts w:ascii="Times New Roman" w:hAnsi="Times New Roman"/>
          <w:sz w:val="24"/>
          <w:szCs w:val="24"/>
        </w:rPr>
      </w:pPr>
      <w:r w:rsidRPr="0012712F">
        <w:rPr>
          <w:rFonts w:ascii="Times New Roman" w:hAnsi="Times New Roman"/>
          <w:sz w:val="24"/>
          <w:szCs w:val="24"/>
        </w:rPr>
        <w:t>Microbial biochemistry</w:t>
      </w:r>
      <w:r>
        <w:rPr>
          <w:rFonts w:ascii="Times New Roman" w:hAnsi="Times New Roman"/>
          <w:sz w:val="24"/>
          <w:szCs w:val="24"/>
        </w:rPr>
        <w:t xml:space="preserve"> study trains the learner for joining the industrial fields, like Food and Fermentation industry etc. This course of the curriculum gives an opportunity to students in finding jobs in industries.</w:t>
      </w:r>
    </w:p>
    <w:p w:rsidR="0012712F" w:rsidRPr="0012712F" w:rsidRDefault="0012712F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>BC5A 1.5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712F">
        <w:rPr>
          <w:rFonts w:ascii="Times New Roman" w:hAnsi="Times New Roman" w:cs="Times New Roman"/>
          <w:b/>
          <w:sz w:val="24"/>
          <w:szCs w:val="24"/>
        </w:rPr>
        <w:t>Genetics &amp; Microbial Genetics</w:t>
      </w:r>
    </w:p>
    <w:p w:rsidR="00436F9E" w:rsidRDefault="00436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of </w:t>
      </w:r>
      <w:r w:rsidRPr="00436F9E">
        <w:rPr>
          <w:rFonts w:ascii="Times New Roman" w:hAnsi="Times New Roman"/>
          <w:b/>
          <w:sz w:val="24"/>
          <w:szCs w:val="24"/>
        </w:rPr>
        <w:t>Genetics</w:t>
      </w:r>
      <w:r>
        <w:rPr>
          <w:rFonts w:ascii="Times New Roman" w:hAnsi="Times New Roman"/>
          <w:sz w:val="24"/>
          <w:szCs w:val="24"/>
        </w:rPr>
        <w:t xml:space="preserve"> forms the basis for understanding the processes of genetic transmission and mutation leading to diversity</w:t>
      </w:r>
      <w:r w:rsidR="00F81463">
        <w:rPr>
          <w:rFonts w:ascii="Times New Roman" w:hAnsi="Times New Roman"/>
          <w:sz w:val="24"/>
          <w:szCs w:val="24"/>
        </w:rPr>
        <w:t xml:space="preserve"> of the organisms. This has applicability in breeding for developing strain with desirable qualities and also in understanding genetic disorders.</w:t>
      </w:r>
    </w:p>
    <w:p w:rsidR="0012712F" w:rsidRPr="0012712F" w:rsidRDefault="0012712F" w:rsidP="00047100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>BC5A 2.5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712F">
        <w:rPr>
          <w:rFonts w:ascii="Times New Roman" w:hAnsi="Times New Roman" w:cs="Times New Roman"/>
          <w:b/>
          <w:sz w:val="24"/>
          <w:szCs w:val="24"/>
        </w:rPr>
        <w:t>Nutritional Biochemistry</w:t>
      </w:r>
    </w:p>
    <w:p w:rsidR="00047100" w:rsidRPr="00047100" w:rsidRDefault="00CC702F" w:rsidP="00047100">
      <w:pPr>
        <w:rPr>
          <w:rFonts w:ascii="Times New Roman" w:hAnsi="Times New Roman"/>
          <w:sz w:val="24"/>
          <w:szCs w:val="24"/>
        </w:rPr>
      </w:pPr>
      <w:r w:rsidRPr="00CC702F">
        <w:rPr>
          <w:rFonts w:ascii="Times New Roman" w:hAnsi="Times New Roman"/>
          <w:sz w:val="24"/>
          <w:szCs w:val="24"/>
        </w:rPr>
        <w:lastRenderedPageBreak/>
        <w:t xml:space="preserve">Learning </w:t>
      </w:r>
      <w:r w:rsidR="00047100" w:rsidRPr="0012712F">
        <w:rPr>
          <w:rFonts w:ascii="Times New Roman" w:hAnsi="Times New Roman"/>
          <w:sz w:val="24"/>
          <w:szCs w:val="24"/>
        </w:rPr>
        <w:t>Nutritional</w:t>
      </w:r>
      <w:r w:rsidR="00047100" w:rsidRPr="00047100">
        <w:rPr>
          <w:rFonts w:ascii="Times New Roman" w:hAnsi="Times New Roman"/>
          <w:b/>
          <w:sz w:val="24"/>
          <w:szCs w:val="24"/>
        </w:rPr>
        <w:t xml:space="preserve"> </w:t>
      </w:r>
      <w:r w:rsidR="00047100" w:rsidRPr="0012712F">
        <w:rPr>
          <w:rFonts w:ascii="Times New Roman" w:hAnsi="Times New Roman"/>
          <w:sz w:val="24"/>
          <w:szCs w:val="24"/>
        </w:rPr>
        <w:t>biochemistry</w:t>
      </w:r>
      <w:r w:rsidR="00127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course adds knowledge for food qualities, calorie </w:t>
      </w:r>
      <w:proofErr w:type="spellStart"/>
      <w:r>
        <w:rPr>
          <w:rFonts w:ascii="Times New Roman" w:hAnsi="Times New Roman"/>
          <w:sz w:val="24"/>
          <w:szCs w:val="24"/>
        </w:rPr>
        <w:t>maintainance</w:t>
      </w:r>
      <w:proofErr w:type="spellEnd"/>
      <w:r>
        <w:rPr>
          <w:rFonts w:ascii="Times New Roman" w:hAnsi="Times New Roman"/>
          <w:sz w:val="24"/>
          <w:szCs w:val="24"/>
        </w:rPr>
        <w:t>, planning for balanced diet etc and has applicability in Food and Nutrition fields.</w:t>
      </w:r>
      <w:r w:rsidR="007B7E84">
        <w:rPr>
          <w:rFonts w:ascii="Times New Roman" w:hAnsi="Times New Roman"/>
          <w:sz w:val="24"/>
          <w:szCs w:val="24"/>
        </w:rPr>
        <w:t xml:space="preserve"> Job opportunities for this course include j</w:t>
      </w:r>
      <w:r w:rsidR="00FA4387">
        <w:rPr>
          <w:rFonts w:ascii="Times New Roman" w:hAnsi="Times New Roman"/>
          <w:sz w:val="24"/>
          <w:szCs w:val="24"/>
        </w:rPr>
        <w:t>oining with nutritionist, dietic</w:t>
      </w:r>
      <w:r w:rsidR="007B7E84">
        <w:rPr>
          <w:rFonts w:ascii="Times New Roman" w:hAnsi="Times New Roman"/>
          <w:sz w:val="24"/>
          <w:szCs w:val="24"/>
        </w:rPr>
        <w:t>ian etc.</w:t>
      </w:r>
    </w:p>
    <w:p w:rsidR="009C6997" w:rsidRPr="001F6C0E" w:rsidRDefault="009C6997" w:rsidP="009C6997">
      <w:pPr>
        <w:rPr>
          <w:rFonts w:ascii="Times New Roman" w:hAnsi="Times New Roman" w:cs="Times New Roman"/>
          <w:b/>
          <w:sz w:val="24"/>
          <w:szCs w:val="24"/>
        </w:rPr>
      </w:pPr>
      <w:r w:rsidRPr="001F6C0E">
        <w:rPr>
          <w:rFonts w:ascii="Times New Roman" w:hAnsi="Times New Roman" w:cs="Times New Roman"/>
          <w:b/>
          <w:sz w:val="24"/>
          <w:szCs w:val="24"/>
        </w:rPr>
        <w:t>BC5A 2.6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6C0E">
        <w:rPr>
          <w:rFonts w:ascii="Times New Roman" w:hAnsi="Times New Roman" w:cs="Times New Roman"/>
          <w:b/>
          <w:sz w:val="24"/>
          <w:szCs w:val="24"/>
        </w:rPr>
        <w:t>General Physiology</w:t>
      </w:r>
    </w:p>
    <w:p w:rsidR="009C6997" w:rsidRPr="00515885" w:rsidRDefault="009C6997" w:rsidP="009C6997">
      <w:pPr>
        <w:rPr>
          <w:rFonts w:ascii="Times New Roman" w:hAnsi="Times New Roman"/>
          <w:sz w:val="24"/>
          <w:szCs w:val="24"/>
        </w:rPr>
      </w:pPr>
      <w:r w:rsidRPr="001F6C0E">
        <w:rPr>
          <w:rFonts w:ascii="Times New Roman" w:hAnsi="Times New Roman"/>
          <w:sz w:val="24"/>
          <w:szCs w:val="24"/>
        </w:rPr>
        <w:t>Physiology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study helps in gaining knowledge related to major functional processes of human being and is of importance in medicinal field. </w:t>
      </w:r>
    </w:p>
    <w:p w:rsidR="0012712F" w:rsidRPr="0012712F" w:rsidRDefault="0012712F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 w:cs="Times New Roman"/>
          <w:b/>
          <w:sz w:val="24"/>
          <w:szCs w:val="24"/>
        </w:rPr>
        <w:t>BC5A 3.4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712F">
        <w:rPr>
          <w:rFonts w:ascii="Times New Roman" w:hAnsi="Times New Roman" w:cs="Times New Roman"/>
          <w:b/>
          <w:sz w:val="24"/>
          <w:szCs w:val="24"/>
        </w:rPr>
        <w:t>Clinical Biochemistry</w:t>
      </w:r>
    </w:p>
    <w:p w:rsidR="009C6997" w:rsidRDefault="00047100" w:rsidP="009C6997">
      <w:pPr>
        <w:rPr>
          <w:rFonts w:ascii="Times New Roman" w:hAnsi="Times New Roman" w:cs="Times New Roman"/>
          <w:b/>
          <w:sz w:val="24"/>
          <w:szCs w:val="24"/>
        </w:rPr>
      </w:pPr>
      <w:r w:rsidRPr="0012712F">
        <w:rPr>
          <w:rFonts w:ascii="Times New Roman" w:hAnsi="Times New Roman"/>
          <w:sz w:val="24"/>
          <w:szCs w:val="24"/>
        </w:rPr>
        <w:t>Clinical biochemistry</w:t>
      </w:r>
      <w:r w:rsidR="0012712F">
        <w:rPr>
          <w:rFonts w:ascii="Times New Roman" w:hAnsi="Times New Roman"/>
          <w:b/>
          <w:sz w:val="24"/>
          <w:szCs w:val="24"/>
        </w:rPr>
        <w:t xml:space="preserve"> </w:t>
      </w:r>
      <w:r w:rsidR="00CC702F">
        <w:rPr>
          <w:rFonts w:ascii="Times New Roman" w:hAnsi="Times New Roman"/>
          <w:sz w:val="24"/>
          <w:szCs w:val="24"/>
        </w:rPr>
        <w:t xml:space="preserve">study </w:t>
      </w:r>
      <w:r w:rsidR="00515885">
        <w:rPr>
          <w:rFonts w:ascii="Times New Roman" w:hAnsi="Times New Roman"/>
          <w:sz w:val="24"/>
          <w:szCs w:val="24"/>
        </w:rPr>
        <w:t xml:space="preserve">develops knowledge concerning pathological states and diseases, hence </w:t>
      </w:r>
      <w:r w:rsidR="00CC702F">
        <w:rPr>
          <w:rFonts w:ascii="Times New Roman" w:hAnsi="Times New Roman"/>
          <w:sz w:val="24"/>
          <w:szCs w:val="24"/>
        </w:rPr>
        <w:t>has applicability in medicinal field</w:t>
      </w:r>
      <w:r w:rsidR="00515885">
        <w:rPr>
          <w:rFonts w:ascii="Times New Roman" w:hAnsi="Times New Roman"/>
          <w:sz w:val="24"/>
          <w:szCs w:val="24"/>
        </w:rPr>
        <w:t>.</w:t>
      </w:r>
      <w:r w:rsidR="006856EF">
        <w:rPr>
          <w:rFonts w:ascii="Times New Roman" w:hAnsi="Times New Roman"/>
          <w:sz w:val="24"/>
          <w:szCs w:val="24"/>
        </w:rPr>
        <w:t>The course helps the learner to find opportunities in pathological laboratories</w:t>
      </w:r>
      <w:r w:rsidR="009C6997" w:rsidRPr="009C6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997" w:rsidRPr="009C6997" w:rsidRDefault="009C6997" w:rsidP="009C6997">
      <w:pPr>
        <w:rPr>
          <w:rFonts w:ascii="Times New Roman" w:hAnsi="Times New Roman" w:cs="Times New Roman"/>
          <w:b/>
          <w:sz w:val="24"/>
          <w:szCs w:val="24"/>
        </w:rPr>
      </w:pPr>
      <w:r w:rsidRPr="009C6997">
        <w:rPr>
          <w:rFonts w:ascii="Times New Roman" w:hAnsi="Times New Roman" w:cs="Times New Roman"/>
          <w:b/>
          <w:sz w:val="24"/>
          <w:szCs w:val="24"/>
        </w:rPr>
        <w:t>BC5A 3.5 and 3.6, Biostatistics and Computer Applications</w:t>
      </w:r>
    </w:p>
    <w:p w:rsidR="009C6997" w:rsidRPr="00DF1E55" w:rsidRDefault="009C6997" w:rsidP="009C6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Interdisciplinary Courses, like </w:t>
      </w:r>
      <w:proofErr w:type="spellStart"/>
      <w:r w:rsidRPr="009C6997">
        <w:rPr>
          <w:rFonts w:ascii="Times New Roman" w:hAnsi="Times New Roman"/>
          <w:sz w:val="24"/>
          <w:szCs w:val="24"/>
        </w:rPr>
        <w:t>Bistatistics</w:t>
      </w:r>
      <w:proofErr w:type="spellEnd"/>
      <w:r w:rsidRPr="009C6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Pr="009C6997">
        <w:rPr>
          <w:rFonts w:ascii="Times New Roman" w:hAnsi="Times New Roman"/>
          <w:sz w:val="24"/>
          <w:szCs w:val="24"/>
        </w:rPr>
        <w:t xml:space="preserve"> Computer Applications</w:t>
      </w:r>
      <w:r>
        <w:rPr>
          <w:rFonts w:ascii="Times New Roman" w:hAnsi="Times New Roman"/>
          <w:sz w:val="24"/>
          <w:szCs w:val="24"/>
        </w:rPr>
        <w:t>, train the learner for software applicability and statistical analysis during research.</w:t>
      </w:r>
    </w:p>
    <w:p w:rsidR="002D48BF" w:rsidRPr="009C6997" w:rsidRDefault="002D48BF">
      <w:pPr>
        <w:rPr>
          <w:rFonts w:ascii="Times New Roman" w:hAnsi="Times New Roman"/>
          <w:b/>
          <w:sz w:val="24"/>
          <w:szCs w:val="24"/>
        </w:rPr>
      </w:pPr>
      <w:r w:rsidRPr="009C6997">
        <w:rPr>
          <w:rFonts w:ascii="Times New Roman" w:hAnsi="Times New Roman"/>
          <w:b/>
          <w:sz w:val="24"/>
          <w:szCs w:val="24"/>
        </w:rPr>
        <w:t xml:space="preserve">Advanced courses included in the </w:t>
      </w:r>
      <w:proofErr w:type="spellStart"/>
      <w:r w:rsidRPr="009C6997">
        <w:rPr>
          <w:rFonts w:ascii="Times New Roman" w:hAnsi="Times New Roman"/>
          <w:b/>
          <w:sz w:val="24"/>
          <w:szCs w:val="24"/>
        </w:rPr>
        <w:t>programme</w:t>
      </w:r>
      <w:proofErr w:type="spellEnd"/>
      <w:r w:rsidRPr="009C6997">
        <w:rPr>
          <w:rFonts w:ascii="Times New Roman" w:hAnsi="Times New Roman"/>
          <w:b/>
          <w:sz w:val="24"/>
          <w:szCs w:val="24"/>
        </w:rPr>
        <w:t xml:space="preserve"> are </w:t>
      </w:r>
    </w:p>
    <w:p w:rsidR="001F6C0E" w:rsidRPr="001F6C0E" w:rsidRDefault="001F6C0E">
      <w:pPr>
        <w:rPr>
          <w:rFonts w:ascii="Times New Roman" w:hAnsi="Times New Roman" w:cs="Times New Roman"/>
          <w:b/>
          <w:sz w:val="24"/>
          <w:szCs w:val="24"/>
        </w:rPr>
      </w:pPr>
      <w:r w:rsidRPr="001F6C0E">
        <w:rPr>
          <w:rFonts w:ascii="Times New Roman" w:hAnsi="Times New Roman" w:cs="Times New Roman"/>
          <w:b/>
          <w:sz w:val="24"/>
          <w:szCs w:val="24"/>
        </w:rPr>
        <w:t>BC5A 2.1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6C0E">
        <w:rPr>
          <w:rFonts w:ascii="Times New Roman" w:hAnsi="Times New Roman" w:cs="Times New Roman"/>
          <w:b/>
          <w:sz w:val="24"/>
          <w:szCs w:val="24"/>
        </w:rPr>
        <w:t>Enzymology</w:t>
      </w:r>
    </w:p>
    <w:p w:rsidR="002D48BF" w:rsidRDefault="002D48BF">
      <w:pPr>
        <w:rPr>
          <w:rFonts w:ascii="Times New Roman" w:hAnsi="Times New Roman"/>
          <w:sz w:val="24"/>
          <w:szCs w:val="24"/>
        </w:rPr>
      </w:pPr>
      <w:r w:rsidRPr="001F6C0E">
        <w:rPr>
          <w:rFonts w:ascii="Times New Roman" w:hAnsi="Times New Roman"/>
          <w:sz w:val="24"/>
          <w:szCs w:val="24"/>
        </w:rPr>
        <w:t>Enzymology</w:t>
      </w:r>
      <w:r w:rsidRPr="002D48BF"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</w:rPr>
        <w:t>vers various types of studies for enzymes being important for use in almost all the biochemical research and drug designing.</w:t>
      </w:r>
    </w:p>
    <w:p w:rsidR="001F6C0E" w:rsidRPr="001F6C0E" w:rsidRDefault="001F6C0E">
      <w:pPr>
        <w:rPr>
          <w:rFonts w:ascii="Times New Roman" w:hAnsi="Times New Roman" w:cs="Times New Roman"/>
          <w:b/>
          <w:sz w:val="24"/>
          <w:szCs w:val="24"/>
        </w:rPr>
      </w:pPr>
      <w:r w:rsidRPr="001F6C0E">
        <w:rPr>
          <w:rFonts w:ascii="Times New Roman" w:hAnsi="Times New Roman" w:cs="Times New Roman"/>
          <w:b/>
          <w:sz w:val="24"/>
          <w:szCs w:val="24"/>
        </w:rPr>
        <w:t>BC5A 2.2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6C0E">
        <w:rPr>
          <w:rFonts w:ascii="Times New Roman" w:hAnsi="Times New Roman" w:cs="Times New Roman"/>
          <w:b/>
          <w:sz w:val="24"/>
          <w:szCs w:val="24"/>
        </w:rPr>
        <w:t>Immunology</w:t>
      </w:r>
    </w:p>
    <w:p w:rsidR="002D48BF" w:rsidRDefault="002D48BF">
      <w:pPr>
        <w:rPr>
          <w:rFonts w:ascii="Times New Roman" w:hAnsi="Times New Roman"/>
          <w:sz w:val="24"/>
          <w:szCs w:val="24"/>
        </w:rPr>
      </w:pPr>
      <w:r w:rsidRPr="001F6C0E">
        <w:rPr>
          <w:rFonts w:ascii="Times New Roman" w:hAnsi="Times New Roman"/>
          <w:sz w:val="24"/>
          <w:szCs w:val="24"/>
        </w:rPr>
        <w:t>Immunology</w:t>
      </w:r>
      <w:r w:rsidR="001F6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course of the curriculum has applicability in research </w:t>
      </w:r>
      <w:r w:rsidR="00A1322A">
        <w:rPr>
          <w:rFonts w:ascii="Times New Roman" w:hAnsi="Times New Roman"/>
          <w:sz w:val="24"/>
          <w:szCs w:val="24"/>
        </w:rPr>
        <w:t xml:space="preserve">for </w:t>
      </w:r>
      <w:proofErr w:type="spellStart"/>
      <w:r w:rsidR="00A1322A">
        <w:rPr>
          <w:rFonts w:ascii="Times New Roman" w:hAnsi="Times New Roman"/>
          <w:sz w:val="24"/>
          <w:szCs w:val="24"/>
        </w:rPr>
        <w:t>immunotechniques</w:t>
      </w:r>
      <w:r>
        <w:rPr>
          <w:rFonts w:ascii="Times New Roman" w:hAnsi="Times New Roman"/>
          <w:sz w:val="24"/>
          <w:szCs w:val="24"/>
        </w:rPr>
        <w:t>and</w:t>
      </w:r>
      <w:proofErr w:type="spellEnd"/>
      <w:r w:rsidR="00A1322A">
        <w:rPr>
          <w:rFonts w:ascii="Times New Roman" w:hAnsi="Times New Roman"/>
          <w:sz w:val="24"/>
          <w:szCs w:val="24"/>
        </w:rPr>
        <w:t xml:space="preserve"> for aspects of immunity development</w:t>
      </w:r>
      <w:r>
        <w:rPr>
          <w:rFonts w:ascii="Times New Roman" w:hAnsi="Times New Roman"/>
          <w:sz w:val="24"/>
          <w:szCs w:val="24"/>
        </w:rPr>
        <w:t>.</w:t>
      </w:r>
    </w:p>
    <w:p w:rsidR="001F6C0E" w:rsidRPr="001F6C0E" w:rsidRDefault="001F6C0E">
      <w:pPr>
        <w:rPr>
          <w:rFonts w:ascii="Times New Roman" w:hAnsi="Times New Roman" w:cs="Times New Roman"/>
          <w:b/>
          <w:sz w:val="24"/>
          <w:szCs w:val="24"/>
        </w:rPr>
      </w:pPr>
      <w:r w:rsidRPr="001F6C0E">
        <w:rPr>
          <w:rFonts w:ascii="Times New Roman" w:hAnsi="Times New Roman" w:cs="Times New Roman"/>
          <w:b/>
          <w:sz w:val="24"/>
          <w:szCs w:val="24"/>
        </w:rPr>
        <w:t>BC5A 3.2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6C0E">
        <w:rPr>
          <w:rFonts w:ascii="Times New Roman" w:hAnsi="Times New Roman" w:cs="Times New Roman"/>
          <w:b/>
          <w:sz w:val="24"/>
          <w:szCs w:val="24"/>
        </w:rPr>
        <w:t>Molecular Biology</w:t>
      </w:r>
    </w:p>
    <w:p w:rsidR="002D48BF" w:rsidRDefault="002D48BF">
      <w:pPr>
        <w:rPr>
          <w:rFonts w:ascii="Times New Roman" w:hAnsi="Times New Roman"/>
          <w:sz w:val="24"/>
          <w:szCs w:val="24"/>
        </w:rPr>
      </w:pPr>
      <w:r w:rsidRPr="001F6C0E">
        <w:rPr>
          <w:rFonts w:ascii="Times New Roman" w:hAnsi="Times New Roman"/>
          <w:sz w:val="24"/>
          <w:szCs w:val="24"/>
        </w:rPr>
        <w:t>Molecular Biology</w:t>
      </w:r>
      <w:r w:rsidR="001F6C0E">
        <w:rPr>
          <w:rFonts w:ascii="Times New Roman" w:hAnsi="Times New Roman"/>
          <w:sz w:val="24"/>
          <w:szCs w:val="24"/>
        </w:rPr>
        <w:t xml:space="preserve"> </w:t>
      </w:r>
      <w:r w:rsidR="00A1322A">
        <w:rPr>
          <w:rFonts w:ascii="Times New Roman" w:hAnsi="Times New Roman"/>
          <w:sz w:val="24"/>
          <w:szCs w:val="24"/>
        </w:rPr>
        <w:t>studies are being extremely important for use in almost all the biochemical research and provides the molecular basis of various biological processes.</w:t>
      </w:r>
    </w:p>
    <w:p w:rsidR="001F6C0E" w:rsidRPr="001F6C0E" w:rsidRDefault="001F6C0E">
      <w:pPr>
        <w:rPr>
          <w:rFonts w:ascii="Times New Roman" w:hAnsi="Times New Roman" w:cs="Times New Roman"/>
          <w:b/>
          <w:sz w:val="24"/>
          <w:szCs w:val="24"/>
        </w:rPr>
      </w:pPr>
      <w:r w:rsidRPr="001F6C0E">
        <w:rPr>
          <w:rFonts w:ascii="Times New Roman" w:hAnsi="Times New Roman" w:cs="Times New Roman"/>
          <w:b/>
          <w:sz w:val="24"/>
          <w:szCs w:val="24"/>
        </w:rPr>
        <w:t>BC5A 3.3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6C0E">
        <w:rPr>
          <w:rFonts w:ascii="Times New Roman" w:hAnsi="Times New Roman" w:cs="Times New Roman"/>
          <w:b/>
          <w:sz w:val="24"/>
          <w:szCs w:val="24"/>
        </w:rPr>
        <w:t>Biotechnology</w:t>
      </w:r>
    </w:p>
    <w:p w:rsidR="00436F9E" w:rsidRDefault="002D48BF">
      <w:pPr>
        <w:rPr>
          <w:rFonts w:ascii="Times New Roman" w:hAnsi="Times New Roman"/>
          <w:b/>
          <w:sz w:val="24"/>
          <w:szCs w:val="24"/>
        </w:rPr>
      </w:pPr>
      <w:r w:rsidRPr="001F6C0E">
        <w:rPr>
          <w:rFonts w:ascii="Times New Roman" w:hAnsi="Times New Roman"/>
          <w:sz w:val="24"/>
          <w:szCs w:val="24"/>
        </w:rPr>
        <w:t>Biotechnology</w:t>
      </w:r>
      <w:r w:rsidR="001F6C0E">
        <w:rPr>
          <w:rFonts w:ascii="Times New Roman" w:hAnsi="Times New Roman"/>
          <w:sz w:val="24"/>
          <w:szCs w:val="24"/>
        </w:rPr>
        <w:t xml:space="preserve"> </w:t>
      </w:r>
      <w:r w:rsidR="00A1322A" w:rsidRPr="00A1322A">
        <w:rPr>
          <w:rFonts w:ascii="Times New Roman" w:hAnsi="Times New Roman"/>
          <w:sz w:val="24"/>
          <w:szCs w:val="24"/>
        </w:rPr>
        <w:t xml:space="preserve">course is of </w:t>
      </w:r>
      <w:r w:rsidR="00A1322A">
        <w:rPr>
          <w:rFonts w:ascii="Times New Roman" w:hAnsi="Times New Roman"/>
          <w:sz w:val="24"/>
          <w:szCs w:val="24"/>
        </w:rPr>
        <w:t xml:space="preserve">significance for use in almost all the molecular biological research and various industries. </w:t>
      </w:r>
    </w:p>
    <w:p w:rsidR="001F6C0E" w:rsidRPr="009C6997" w:rsidRDefault="009C6997">
      <w:pPr>
        <w:rPr>
          <w:rFonts w:ascii="Times New Roman" w:hAnsi="Times New Roman" w:cs="Times New Roman"/>
          <w:b/>
          <w:sz w:val="24"/>
          <w:szCs w:val="24"/>
        </w:rPr>
      </w:pPr>
      <w:r w:rsidRPr="009C6997">
        <w:rPr>
          <w:rFonts w:ascii="Times New Roman" w:hAnsi="Times New Roman" w:cs="Times New Roman"/>
          <w:b/>
          <w:sz w:val="24"/>
          <w:szCs w:val="24"/>
        </w:rPr>
        <w:t>BC5A 4.1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6997">
        <w:rPr>
          <w:rFonts w:ascii="Times New Roman" w:hAnsi="Times New Roman" w:cs="Times New Roman"/>
          <w:b/>
          <w:sz w:val="24"/>
          <w:szCs w:val="24"/>
        </w:rPr>
        <w:t>Research Project Work</w:t>
      </w:r>
    </w:p>
    <w:p w:rsidR="00DF1E55" w:rsidRDefault="00DF1E55">
      <w:pPr>
        <w:rPr>
          <w:rFonts w:ascii="Times New Roman" w:hAnsi="Times New Roman"/>
          <w:sz w:val="24"/>
          <w:szCs w:val="24"/>
        </w:rPr>
      </w:pPr>
      <w:r w:rsidRPr="009C6997">
        <w:rPr>
          <w:rFonts w:ascii="Times New Roman" w:hAnsi="Times New Roman"/>
          <w:sz w:val="24"/>
          <w:szCs w:val="24"/>
        </w:rPr>
        <w:t>Project Work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6997" w:rsidRPr="009C6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part of curriculum, the students are required to complete dissertation work during </w:t>
      </w:r>
      <w:proofErr w:type="spellStart"/>
      <w:r>
        <w:rPr>
          <w:rFonts w:ascii="Times New Roman" w:hAnsi="Times New Roman"/>
          <w:sz w:val="24"/>
          <w:szCs w:val="24"/>
        </w:rPr>
        <w:t>Sem</w:t>
      </w:r>
      <w:proofErr w:type="spellEnd"/>
      <w:r>
        <w:rPr>
          <w:rFonts w:ascii="Times New Roman" w:hAnsi="Times New Roman"/>
          <w:sz w:val="24"/>
          <w:szCs w:val="24"/>
        </w:rPr>
        <w:t xml:space="preserve"> IV of the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. As they join </w:t>
      </w:r>
      <w:r w:rsidRPr="008E3E01">
        <w:rPr>
          <w:rFonts w:ascii="Times New Roman" w:eastAsia="Times New Roman" w:hAnsi="Times New Roman" w:cs="Times New Roman"/>
          <w:bCs/>
          <w:sz w:val="24"/>
          <w:szCs w:val="24"/>
        </w:rPr>
        <w:t>research institutes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/industries</w:t>
      </w:r>
      <w:r w:rsidRPr="008E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their project work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they get an opport</w:t>
      </w:r>
      <w:r w:rsidR="00FA4387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nity</w:t>
      </w:r>
      <w:r w:rsidRPr="008E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to continue in the same field after course completion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C6997" w:rsidRPr="00DF1E55" w:rsidRDefault="009C6997">
      <w:pPr>
        <w:rPr>
          <w:rFonts w:ascii="Times New Roman" w:hAnsi="Times New Roman"/>
          <w:sz w:val="24"/>
          <w:szCs w:val="24"/>
        </w:rPr>
      </w:pPr>
    </w:p>
    <w:sectPr w:rsidR="009C6997" w:rsidRPr="00DF1E55" w:rsidSect="005B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A1"/>
    <w:rsid w:val="00047100"/>
    <w:rsid w:val="0009755C"/>
    <w:rsid w:val="0012712F"/>
    <w:rsid w:val="001F4DFB"/>
    <w:rsid w:val="001F6C0E"/>
    <w:rsid w:val="002D48BF"/>
    <w:rsid w:val="00321AAF"/>
    <w:rsid w:val="00333C87"/>
    <w:rsid w:val="00436F9E"/>
    <w:rsid w:val="00452BE7"/>
    <w:rsid w:val="00477D12"/>
    <w:rsid w:val="004A45DF"/>
    <w:rsid w:val="004C0022"/>
    <w:rsid w:val="00515885"/>
    <w:rsid w:val="0052467E"/>
    <w:rsid w:val="00536031"/>
    <w:rsid w:val="005B15C3"/>
    <w:rsid w:val="0062417A"/>
    <w:rsid w:val="0066151C"/>
    <w:rsid w:val="006856EF"/>
    <w:rsid w:val="007B7E84"/>
    <w:rsid w:val="0085797E"/>
    <w:rsid w:val="008E3E01"/>
    <w:rsid w:val="00924E8F"/>
    <w:rsid w:val="009266F0"/>
    <w:rsid w:val="00976A02"/>
    <w:rsid w:val="0098763D"/>
    <w:rsid w:val="009C6997"/>
    <w:rsid w:val="009E4CA1"/>
    <w:rsid w:val="00A1322A"/>
    <w:rsid w:val="00A57460"/>
    <w:rsid w:val="00A920CB"/>
    <w:rsid w:val="00AD7461"/>
    <w:rsid w:val="00B15408"/>
    <w:rsid w:val="00CC702F"/>
    <w:rsid w:val="00DF1E55"/>
    <w:rsid w:val="00E41967"/>
    <w:rsid w:val="00E67B0A"/>
    <w:rsid w:val="00F81463"/>
    <w:rsid w:val="00F81813"/>
    <w:rsid w:val="00FA4387"/>
    <w:rsid w:val="00FD0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4B01C-8BDB-4944-BDA4-C797B248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1607-C45B-4870-8FED-86F4A62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2023-02-07T10:23:00Z</dcterms:created>
  <dcterms:modified xsi:type="dcterms:W3CDTF">2023-02-07T10:23:00Z</dcterms:modified>
</cp:coreProperties>
</file>