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D67" w:rsidRDefault="00B31D67">
      <w:pPr>
        <w:pStyle w:val="Heading1"/>
        <w:spacing w:before="71" w:line="322" w:lineRule="exact"/>
        <w:rPr>
          <w:u w:val="thick"/>
        </w:rPr>
      </w:pPr>
      <w:r>
        <w:rPr>
          <w:u w:val="thick"/>
        </w:rPr>
        <w:t>SCHOOL OF COMMERCE,</w:t>
      </w:r>
    </w:p>
    <w:p w:rsidR="006C6409" w:rsidRDefault="00996945">
      <w:pPr>
        <w:pStyle w:val="Heading1"/>
        <w:spacing w:before="71" w:line="322" w:lineRule="exact"/>
        <w:rPr>
          <w:u w:val="none"/>
        </w:rPr>
      </w:pPr>
      <w:r>
        <w:rPr>
          <w:u w:val="thick"/>
        </w:rPr>
        <w:t xml:space="preserve">Devi </w:t>
      </w:r>
      <w:proofErr w:type="spellStart"/>
      <w:r w:rsidR="00B31D67">
        <w:rPr>
          <w:u w:val="thick"/>
        </w:rPr>
        <w:t>A</w:t>
      </w:r>
      <w:r>
        <w:rPr>
          <w:u w:val="thick"/>
        </w:rPr>
        <w:t>hilya</w:t>
      </w:r>
      <w:proofErr w:type="spellEnd"/>
      <w:r>
        <w:rPr>
          <w:u w:val="thick"/>
        </w:rPr>
        <w:t xml:space="preserve"> </w:t>
      </w:r>
      <w:proofErr w:type="spellStart"/>
      <w:r w:rsidR="00B31D67">
        <w:rPr>
          <w:u w:val="thick"/>
        </w:rPr>
        <w:t>Vishwavidhalaya</w:t>
      </w:r>
      <w:proofErr w:type="spellEnd"/>
      <w:r>
        <w:rPr>
          <w:u w:val="thick"/>
        </w:rPr>
        <w:t xml:space="preserve"> Indore</w:t>
      </w:r>
    </w:p>
    <w:p w:rsidR="00B31D67" w:rsidRDefault="00996945">
      <w:pPr>
        <w:ind w:left="2678" w:right="2537"/>
        <w:jc w:val="center"/>
        <w:rPr>
          <w:b/>
          <w:sz w:val="28"/>
          <w:u w:val="thick"/>
        </w:rPr>
      </w:pPr>
      <w:r>
        <w:rPr>
          <w:b/>
          <w:sz w:val="28"/>
          <w:u w:val="thick"/>
        </w:rPr>
        <w:t xml:space="preserve">Ph.D. (Commerce) Course Work </w:t>
      </w:r>
    </w:p>
    <w:p w:rsidR="006C6409" w:rsidRDefault="00B31D67">
      <w:pPr>
        <w:ind w:left="2678" w:right="2537"/>
        <w:jc w:val="center"/>
        <w:rPr>
          <w:b/>
          <w:sz w:val="28"/>
        </w:rPr>
      </w:pPr>
      <w:r>
        <w:rPr>
          <w:b/>
          <w:sz w:val="28"/>
          <w:u w:val="thick"/>
        </w:rPr>
        <w:t xml:space="preserve">Subject Scheme &amp; </w:t>
      </w:r>
      <w:r w:rsidR="00996945">
        <w:rPr>
          <w:b/>
          <w:sz w:val="28"/>
          <w:u w:val="thick"/>
        </w:rPr>
        <w:t>Syllabus</w:t>
      </w:r>
    </w:p>
    <w:p w:rsidR="006C6409" w:rsidRDefault="006C6409">
      <w:pPr>
        <w:pStyle w:val="BodyText"/>
        <w:spacing w:before="11"/>
        <w:rPr>
          <w:b/>
          <w:sz w:val="27"/>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9"/>
        <w:gridCol w:w="6331"/>
        <w:gridCol w:w="1786"/>
      </w:tblGrid>
      <w:tr w:rsidR="006C6409" w:rsidTr="00D01BFE">
        <w:trPr>
          <w:trHeight w:val="674"/>
        </w:trPr>
        <w:tc>
          <w:tcPr>
            <w:tcW w:w="1459" w:type="dxa"/>
          </w:tcPr>
          <w:p w:rsidR="006C6409" w:rsidRDefault="00996945">
            <w:pPr>
              <w:pStyle w:val="TableParagraph"/>
              <w:spacing w:before="0"/>
              <w:ind w:left="171" w:right="162"/>
              <w:jc w:val="center"/>
              <w:rPr>
                <w:b/>
                <w:sz w:val="28"/>
              </w:rPr>
            </w:pPr>
            <w:r>
              <w:rPr>
                <w:b/>
                <w:sz w:val="28"/>
              </w:rPr>
              <w:t>Code</w:t>
            </w:r>
          </w:p>
        </w:tc>
        <w:tc>
          <w:tcPr>
            <w:tcW w:w="6331" w:type="dxa"/>
          </w:tcPr>
          <w:p w:rsidR="006C6409" w:rsidRDefault="00996945">
            <w:pPr>
              <w:pStyle w:val="TableParagraph"/>
              <w:spacing w:before="0"/>
              <w:ind w:left="2654" w:right="2647"/>
              <w:jc w:val="center"/>
              <w:rPr>
                <w:b/>
                <w:sz w:val="28"/>
              </w:rPr>
            </w:pPr>
            <w:r>
              <w:rPr>
                <w:b/>
                <w:sz w:val="28"/>
              </w:rPr>
              <w:t>Subject</w:t>
            </w:r>
          </w:p>
        </w:tc>
        <w:tc>
          <w:tcPr>
            <w:tcW w:w="1786" w:type="dxa"/>
          </w:tcPr>
          <w:p w:rsidR="006C6409" w:rsidRDefault="00996945">
            <w:pPr>
              <w:pStyle w:val="TableParagraph"/>
              <w:spacing w:before="0"/>
              <w:ind w:left="228" w:right="220"/>
              <w:jc w:val="center"/>
              <w:rPr>
                <w:b/>
                <w:sz w:val="28"/>
              </w:rPr>
            </w:pPr>
            <w:r>
              <w:rPr>
                <w:b/>
                <w:sz w:val="28"/>
              </w:rPr>
              <w:t>Credit</w:t>
            </w:r>
            <w:r w:rsidR="00D01BFE">
              <w:rPr>
                <w:b/>
                <w:sz w:val="28"/>
              </w:rPr>
              <w:t>S</w:t>
            </w:r>
          </w:p>
        </w:tc>
      </w:tr>
      <w:tr w:rsidR="006C6409" w:rsidTr="00D01BFE">
        <w:trPr>
          <w:trHeight w:val="702"/>
        </w:trPr>
        <w:tc>
          <w:tcPr>
            <w:tcW w:w="1459" w:type="dxa"/>
          </w:tcPr>
          <w:p w:rsidR="006C6409" w:rsidRDefault="00996945">
            <w:pPr>
              <w:pStyle w:val="TableParagraph"/>
              <w:spacing w:before="0"/>
              <w:ind w:left="171" w:right="164"/>
              <w:jc w:val="center"/>
              <w:rPr>
                <w:sz w:val="28"/>
              </w:rPr>
            </w:pPr>
            <w:r>
              <w:rPr>
                <w:sz w:val="28"/>
              </w:rPr>
              <w:t>PHD-001</w:t>
            </w:r>
          </w:p>
        </w:tc>
        <w:tc>
          <w:tcPr>
            <w:tcW w:w="6331" w:type="dxa"/>
          </w:tcPr>
          <w:p w:rsidR="006C6409" w:rsidRDefault="00996945">
            <w:pPr>
              <w:pStyle w:val="TableParagraph"/>
              <w:spacing w:before="0"/>
              <w:ind w:left="105"/>
              <w:rPr>
                <w:sz w:val="28"/>
              </w:rPr>
            </w:pPr>
            <w:r>
              <w:rPr>
                <w:sz w:val="28"/>
              </w:rPr>
              <w:t>Research Methodology</w:t>
            </w:r>
          </w:p>
        </w:tc>
        <w:tc>
          <w:tcPr>
            <w:tcW w:w="1786" w:type="dxa"/>
          </w:tcPr>
          <w:p w:rsidR="006C6409" w:rsidRDefault="00996945">
            <w:pPr>
              <w:pStyle w:val="TableParagraph"/>
              <w:spacing w:before="0"/>
              <w:ind w:left="228" w:right="217"/>
              <w:jc w:val="center"/>
              <w:rPr>
                <w:sz w:val="28"/>
              </w:rPr>
            </w:pPr>
            <w:r>
              <w:rPr>
                <w:sz w:val="28"/>
              </w:rPr>
              <w:t>04</w:t>
            </w:r>
          </w:p>
        </w:tc>
      </w:tr>
      <w:tr w:rsidR="006C6409" w:rsidTr="00D01BFE">
        <w:trPr>
          <w:trHeight w:val="674"/>
        </w:trPr>
        <w:tc>
          <w:tcPr>
            <w:tcW w:w="1459" w:type="dxa"/>
          </w:tcPr>
          <w:p w:rsidR="006C6409" w:rsidRDefault="00996945">
            <w:pPr>
              <w:pStyle w:val="TableParagraph"/>
              <w:spacing w:before="2"/>
              <w:ind w:left="171" w:right="164"/>
              <w:jc w:val="center"/>
              <w:rPr>
                <w:sz w:val="28"/>
              </w:rPr>
            </w:pPr>
            <w:r>
              <w:rPr>
                <w:sz w:val="28"/>
              </w:rPr>
              <w:t>PHD-002</w:t>
            </w:r>
          </w:p>
        </w:tc>
        <w:tc>
          <w:tcPr>
            <w:tcW w:w="6331" w:type="dxa"/>
          </w:tcPr>
          <w:p w:rsidR="006C6409" w:rsidRDefault="00996945">
            <w:pPr>
              <w:pStyle w:val="TableParagraph"/>
              <w:spacing w:before="2"/>
              <w:ind w:left="105"/>
              <w:rPr>
                <w:sz w:val="28"/>
              </w:rPr>
            </w:pPr>
            <w:r>
              <w:rPr>
                <w:sz w:val="28"/>
              </w:rPr>
              <w:t>Review of published research in the relevant field</w:t>
            </w:r>
          </w:p>
        </w:tc>
        <w:tc>
          <w:tcPr>
            <w:tcW w:w="1786" w:type="dxa"/>
          </w:tcPr>
          <w:p w:rsidR="006C6409" w:rsidRDefault="00996945">
            <w:pPr>
              <w:pStyle w:val="TableParagraph"/>
              <w:spacing w:before="2"/>
              <w:ind w:left="228" w:right="217"/>
              <w:jc w:val="center"/>
              <w:rPr>
                <w:sz w:val="28"/>
              </w:rPr>
            </w:pPr>
            <w:r>
              <w:rPr>
                <w:sz w:val="28"/>
              </w:rPr>
              <w:t>03</w:t>
            </w:r>
          </w:p>
        </w:tc>
      </w:tr>
      <w:tr w:rsidR="006C6409" w:rsidTr="00D01BFE">
        <w:trPr>
          <w:trHeight w:val="673"/>
        </w:trPr>
        <w:tc>
          <w:tcPr>
            <w:tcW w:w="1459" w:type="dxa"/>
          </w:tcPr>
          <w:p w:rsidR="006C6409" w:rsidRDefault="00996945">
            <w:pPr>
              <w:pStyle w:val="TableParagraph"/>
              <w:spacing w:before="2"/>
              <w:ind w:left="171" w:right="164"/>
              <w:jc w:val="center"/>
              <w:rPr>
                <w:sz w:val="28"/>
              </w:rPr>
            </w:pPr>
            <w:r>
              <w:rPr>
                <w:sz w:val="28"/>
              </w:rPr>
              <w:t>PHD-003</w:t>
            </w:r>
          </w:p>
        </w:tc>
        <w:tc>
          <w:tcPr>
            <w:tcW w:w="6331" w:type="dxa"/>
          </w:tcPr>
          <w:p w:rsidR="006C6409" w:rsidRDefault="00996945">
            <w:pPr>
              <w:pStyle w:val="TableParagraph"/>
              <w:spacing w:before="2"/>
              <w:ind w:left="105"/>
              <w:rPr>
                <w:sz w:val="28"/>
              </w:rPr>
            </w:pPr>
            <w:r>
              <w:rPr>
                <w:sz w:val="28"/>
              </w:rPr>
              <w:t>Computer Application</w:t>
            </w:r>
          </w:p>
        </w:tc>
        <w:tc>
          <w:tcPr>
            <w:tcW w:w="1786" w:type="dxa"/>
          </w:tcPr>
          <w:p w:rsidR="006C6409" w:rsidRDefault="00996945">
            <w:pPr>
              <w:pStyle w:val="TableParagraph"/>
              <w:spacing w:before="2"/>
              <w:ind w:left="228" w:right="217"/>
              <w:jc w:val="center"/>
              <w:rPr>
                <w:sz w:val="28"/>
              </w:rPr>
            </w:pPr>
            <w:r>
              <w:rPr>
                <w:sz w:val="28"/>
              </w:rPr>
              <w:t>03</w:t>
            </w:r>
          </w:p>
        </w:tc>
      </w:tr>
      <w:tr w:rsidR="006C6409" w:rsidTr="00D01BFE">
        <w:trPr>
          <w:trHeight w:val="705"/>
        </w:trPr>
        <w:tc>
          <w:tcPr>
            <w:tcW w:w="1459" w:type="dxa"/>
          </w:tcPr>
          <w:p w:rsidR="006C6409" w:rsidRDefault="00996945">
            <w:pPr>
              <w:pStyle w:val="TableParagraph"/>
              <w:spacing w:before="2"/>
              <w:ind w:left="171" w:right="164"/>
              <w:jc w:val="center"/>
              <w:rPr>
                <w:sz w:val="28"/>
              </w:rPr>
            </w:pPr>
            <w:r>
              <w:rPr>
                <w:sz w:val="28"/>
              </w:rPr>
              <w:t>PHD-004</w:t>
            </w:r>
          </w:p>
        </w:tc>
        <w:tc>
          <w:tcPr>
            <w:tcW w:w="6331" w:type="dxa"/>
          </w:tcPr>
          <w:p w:rsidR="006C6409" w:rsidRDefault="00996945">
            <w:pPr>
              <w:pStyle w:val="TableParagraph"/>
              <w:spacing w:before="2"/>
              <w:ind w:left="105"/>
              <w:rPr>
                <w:sz w:val="28"/>
              </w:rPr>
            </w:pPr>
            <w:r>
              <w:rPr>
                <w:sz w:val="28"/>
              </w:rPr>
              <w:t>Advance course in the subject of Research</w:t>
            </w:r>
          </w:p>
        </w:tc>
        <w:tc>
          <w:tcPr>
            <w:tcW w:w="1786" w:type="dxa"/>
          </w:tcPr>
          <w:p w:rsidR="006C6409" w:rsidRDefault="00996945">
            <w:pPr>
              <w:pStyle w:val="TableParagraph"/>
              <w:spacing w:before="2"/>
              <w:ind w:left="228" w:right="217"/>
              <w:jc w:val="center"/>
              <w:rPr>
                <w:sz w:val="28"/>
              </w:rPr>
            </w:pPr>
            <w:r>
              <w:rPr>
                <w:sz w:val="28"/>
              </w:rPr>
              <w:t>03</w:t>
            </w:r>
          </w:p>
        </w:tc>
      </w:tr>
      <w:tr w:rsidR="006C6409" w:rsidTr="00D01BFE">
        <w:trPr>
          <w:trHeight w:val="673"/>
        </w:trPr>
        <w:tc>
          <w:tcPr>
            <w:tcW w:w="1459" w:type="dxa"/>
          </w:tcPr>
          <w:p w:rsidR="006C6409" w:rsidRDefault="00996945">
            <w:pPr>
              <w:pStyle w:val="TableParagraph"/>
              <w:spacing w:before="0"/>
              <w:ind w:left="171" w:right="164"/>
              <w:jc w:val="center"/>
              <w:rPr>
                <w:sz w:val="28"/>
              </w:rPr>
            </w:pPr>
            <w:r>
              <w:rPr>
                <w:sz w:val="28"/>
              </w:rPr>
              <w:t>PHD-005</w:t>
            </w:r>
          </w:p>
        </w:tc>
        <w:tc>
          <w:tcPr>
            <w:tcW w:w="6331" w:type="dxa"/>
          </w:tcPr>
          <w:p w:rsidR="006C6409" w:rsidRDefault="00F405EB">
            <w:pPr>
              <w:pStyle w:val="TableParagraph"/>
              <w:spacing w:before="0"/>
              <w:ind w:left="105"/>
              <w:rPr>
                <w:sz w:val="28"/>
              </w:rPr>
            </w:pPr>
            <w:r>
              <w:rPr>
                <w:sz w:val="28"/>
              </w:rPr>
              <w:t>Research and Publication Ethics</w:t>
            </w:r>
          </w:p>
        </w:tc>
        <w:tc>
          <w:tcPr>
            <w:tcW w:w="1786" w:type="dxa"/>
          </w:tcPr>
          <w:p w:rsidR="006C6409" w:rsidRDefault="00996945" w:rsidP="00F405EB">
            <w:pPr>
              <w:pStyle w:val="TableParagraph"/>
              <w:spacing w:before="0"/>
              <w:ind w:left="228" w:right="217"/>
              <w:jc w:val="center"/>
              <w:rPr>
                <w:sz w:val="28"/>
              </w:rPr>
            </w:pPr>
            <w:r>
              <w:rPr>
                <w:sz w:val="28"/>
              </w:rPr>
              <w:t>0</w:t>
            </w:r>
            <w:r w:rsidR="00F405EB">
              <w:rPr>
                <w:sz w:val="28"/>
              </w:rPr>
              <w:t>2</w:t>
            </w:r>
          </w:p>
        </w:tc>
      </w:tr>
      <w:tr w:rsidR="006C6409" w:rsidTr="00D01BFE">
        <w:trPr>
          <w:trHeight w:val="674"/>
        </w:trPr>
        <w:tc>
          <w:tcPr>
            <w:tcW w:w="1459" w:type="dxa"/>
          </w:tcPr>
          <w:p w:rsidR="00D81000" w:rsidRDefault="00D81000">
            <w:pPr>
              <w:pStyle w:val="TableParagraph"/>
              <w:spacing w:before="0"/>
              <w:ind w:left="0"/>
              <w:rPr>
                <w:sz w:val="28"/>
              </w:rPr>
            </w:pPr>
            <w:r>
              <w:rPr>
                <w:sz w:val="28"/>
              </w:rPr>
              <w:t xml:space="preserve">   PHD-006</w:t>
            </w:r>
          </w:p>
          <w:p w:rsidR="006C6409" w:rsidRPr="00D81000" w:rsidRDefault="006C6409" w:rsidP="00D81000">
            <w:pPr>
              <w:jc w:val="center"/>
            </w:pPr>
          </w:p>
        </w:tc>
        <w:tc>
          <w:tcPr>
            <w:tcW w:w="6331" w:type="dxa"/>
          </w:tcPr>
          <w:p w:rsidR="006C6409" w:rsidRDefault="00F405EB">
            <w:pPr>
              <w:pStyle w:val="TableParagraph"/>
              <w:spacing w:before="0"/>
              <w:ind w:left="105"/>
              <w:rPr>
                <w:sz w:val="28"/>
              </w:rPr>
            </w:pPr>
            <w:r>
              <w:rPr>
                <w:sz w:val="28"/>
              </w:rPr>
              <w:t>Comprehensive Viva</w:t>
            </w:r>
          </w:p>
        </w:tc>
        <w:tc>
          <w:tcPr>
            <w:tcW w:w="1786" w:type="dxa"/>
          </w:tcPr>
          <w:p w:rsidR="006C6409" w:rsidRDefault="00D81000" w:rsidP="00F405EB">
            <w:pPr>
              <w:pStyle w:val="TableParagraph"/>
              <w:spacing w:before="0"/>
              <w:ind w:left="0"/>
              <w:jc w:val="center"/>
              <w:rPr>
                <w:sz w:val="28"/>
              </w:rPr>
            </w:pPr>
            <w:r>
              <w:rPr>
                <w:sz w:val="28"/>
              </w:rPr>
              <w:t>0</w:t>
            </w:r>
            <w:r w:rsidR="00F405EB">
              <w:rPr>
                <w:sz w:val="28"/>
              </w:rPr>
              <w:t>3</w:t>
            </w:r>
          </w:p>
        </w:tc>
      </w:tr>
      <w:tr w:rsidR="006C6409" w:rsidTr="00D01BFE">
        <w:trPr>
          <w:trHeight w:val="733"/>
        </w:trPr>
        <w:tc>
          <w:tcPr>
            <w:tcW w:w="1459" w:type="dxa"/>
          </w:tcPr>
          <w:p w:rsidR="006C6409" w:rsidRDefault="006C6409">
            <w:pPr>
              <w:pStyle w:val="TableParagraph"/>
              <w:spacing w:before="0"/>
              <w:ind w:left="0"/>
              <w:rPr>
                <w:sz w:val="28"/>
              </w:rPr>
            </w:pPr>
          </w:p>
        </w:tc>
        <w:tc>
          <w:tcPr>
            <w:tcW w:w="6331" w:type="dxa"/>
          </w:tcPr>
          <w:p w:rsidR="006C6409" w:rsidRDefault="002005D3" w:rsidP="002005D3">
            <w:pPr>
              <w:pStyle w:val="TableParagraph"/>
              <w:spacing w:before="0"/>
              <w:ind w:left="0" w:right="2651"/>
              <w:rPr>
                <w:b/>
                <w:sz w:val="28"/>
              </w:rPr>
            </w:pPr>
            <w:r>
              <w:rPr>
                <w:b/>
                <w:sz w:val="28"/>
              </w:rPr>
              <w:t xml:space="preserve">                            </w:t>
            </w:r>
            <w:r w:rsidR="00996945">
              <w:rPr>
                <w:b/>
                <w:sz w:val="28"/>
              </w:rPr>
              <w:t>Total</w:t>
            </w:r>
            <w:r>
              <w:rPr>
                <w:b/>
                <w:sz w:val="28"/>
              </w:rPr>
              <w:t xml:space="preserve"> </w:t>
            </w:r>
            <w:r w:rsidR="00996945">
              <w:rPr>
                <w:b/>
                <w:sz w:val="28"/>
              </w:rPr>
              <w:t>Credit</w:t>
            </w:r>
            <w:r>
              <w:rPr>
                <w:b/>
                <w:sz w:val="28"/>
              </w:rPr>
              <w:t>s</w:t>
            </w:r>
          </w:p>
        </w:tc>
        <w:tc>
          <w:tcPr>
            <w:tcW w:w="1786" w:type="dxa"/>
          </w:tcPr>
          <w:p w:rsidR="006C6409" w:rsidRDefault="00D81000" w:rsidP="00D81000">
            <w:pPr>
              <w:pStyle w:val="TableParagraph"/>
              <w:spacing w:before="0"/>
              <w:ind w:left="0"/>
              <w:jc w:val="center"/>
              <w:rPr>
                <w:sz w:val="28"/>
              </w:rPr>
            </w:pPr>
            <w:r>
              <w:rPr>
                <w:sz w:val="28"/>
              </w:rPr>
              <w:t>18</w:t>
            </w:r>
          </w:p>
        </w:tc>
      </w:tr>
    </w:tbl>
    <w:p w:rsidR="006C6409" w:rsidRDefault="006C6409">
      <w:pPr>
        <w:rPr>
          <w:sz w:val="28"/>
        </w:rPr>
        <w:sectPr w:rsidR="006C6409">
          <w:type w:val="continuous"/>
          <w:pgSz w:w="12240" w:h="15840"/>
          <w:pgMar w:top="740" w:right="1040" w:bottom="280" w:left="900" w:header="720" w:footer="720" w:gutter="0"/>
          <w:cols w:space="720"/>
        </w:sectPr>
      </w:pPr>
    </w:p>
    <w:p w:rsidR="00B31D67" w:rsidRDefault="00B31D67" w:rsidP="00B31D67">
      <w:pPr>
        <w:pStyle w:val="Heading2"/>
        <w:spacing w:before="254" w:line="321" w:lineRule="exact"/>
        <w:ind w:left="991"/>
      </w:pPr>
      <w:r>
        <w:rPr>
          <w:i w:val="0"/>
        </w:rPr>
        <w:lastRenderedPageBreak/>
        <w:t xml:space="preserve">                                         </w:t>
      </w:r>
      <w:r w:rsidRPr="00B31D67">
        <w:rPr>
          <w:i w:val="0"/>
        </w:rPr>
        <w:t>Research Methodology</w:t>
      </w:r>
    </w:p>
    <w:p w:rsidR="006C6409" w:rsidRDefault="00996945" w:rsidP="00B31D67">
      <w:pPr>
        <w:ind w:left="2681" w:right="2537"/>
        <w:jc w:val="center"/>
        <w:rPr>
          <w:b/>
          <w:sz w:val="28"/>
          <w:u w:val="thick"/>
        </w:rPr>
      </w:pPr>
      <w:r>
        <w:rPr>
          <w:b/>
          <w:sz w:val="28"/>
          <w:u w:val="thick"/>
        </w:rPr>
        <w:t>Code-PHD-001</w:t>
      </w:r>
    </w:p>
    <w:p w:rsidR="00B31D67" w:rsidRDefault="00B31D67" w:rsidP="00B31D67">
      <w:pPr>
        <w:ind w:left="2681" w:right="2537"/>
        <w:jc w:val="center"/>
        <w:rPr>
          <w:b/>
          <w:sz w:val="28"/>
        </w:rPr>
      </w:pPr>
    </w:p>
    <w:p w:rsidR="006C6409" w:rsidRDefault="006C6409" w:rsidP="00B31D67">
      <w:pPr>
        <w:pStyle w:val="BodyText"/>
        <w:jc w:val="center"/>
        <w:rPr>
          <w:b/>
          <w:sz w:val="20"/>
        </w:rPr>
      </w:pPr>
    </w:p>
    <w:p w:rsidR="006C6409" w:rsidRDefault="00B31D67">
      <w:pPr>
        <w:ind w:left="991" w:right="393"/>
        <w:jc w:val="both"/>
      </w:pPr>
      <w:r>
        <w:rPr>
          <w:b/>
        </w:rPr>
        <w:t>Objectives:</w:t>
      </w:r>
      <w:r w:rsidR="00996945">
        <w:rPr>
          <w:b/>
        </w:rPr>
        <w:t xml:space="preserve"> </w:t>
      </w:r>
      <w:r w:rsidR="00996945">
        <w:t>This paper is helpful to understand the basic philosophical assumptions underlying research.</w:t>
      </w:r>
      <w:r>
        <w:t xml:space="preserve"> </w:t>
      </w:r>
      <w:r w:rsidR="00996945">
        <w:t>Be able to manage the process of conduction a research including various steps like problem formulation, review of literature, framing questionnaire, sampling, data collection and report writing.</w:t>
      </w:r>
    </w:p>
    <w:p w:rsidR="006C6409" w:rsidRDefault="00B31D67">
      <w:pPr>
        <w:ind w:left="900"/>
        <w:jc w:val="both"/>
        <w:rPr>
          <w:b/>
        </w:rPr>
      </w:pPr>
      <w:r>
        <w:rPr>
          <w:b/>
        </w:rPr>
        <w:t xml:space="preserve"> </w:t>
      </w:r>
      <w:r w:rsidR="00996945">
        <w:rPr>
          <w:b/>
        </w:rPr>
        <w:t xml:space="preserve">Examination </w:t>
      </w:r>
      <w:r>
        <w:rPr>
          <w:b/>
        </w:rPr>
        <w:t>Scheme:</w:t>
      </w:r>
    </w:p>
    <w:p w:rsidR="00B31D67" w:rsidRDefault="00B31D67" w:rsidP="00B31D67">
      <w:pPr>
        <w:ind w:left="902" w:right="403"/>
        <w:jc w:val="both"/>
      </w:pPr>
      <w:r>
        <w:t xml:space="preserve"> </w:t>
      </w:r>
      <w:r w:rsidR="00996945">
        <w:t xml:space="preserve">The faculty member will award internal marks out of 40 based on three assessments of 20 marks </w:t>
      </w:r>
    </w:p>
    <w:p w:rsidR="00B31D67" w:rsidRDefault="00B31D67" w:rsidP="00B31D67">
      <w:pPr>
        <w:ind w:left="902" w:right="403"/>
        <w:jc w:val="both"/>
      </w:pPr>
      <w:r>
        <w:t xml:space="preserve"> </w:t>
      </w:r>
      <w:proofErr w:type="gramStart"/>
      <w:r w:rsidR="00996945">
        <w:t>each</w:t>
      </w:r>
      <w:proofErr w:type="gramEnd"/>
      <w:r w:rsidR="00996945">
        <w:t xml:space="preserve"> of which best two will be considered. The end semester examination will be worth 60 marks </w:t>
      </w:r>
    </w:p>
    <w:p w:rsidR="006C6409" w:rsidRDefault="00B31D67" w:rsidP="00B31D67">
      <w:pPr>
        <w:ind w:left="902" w:right="403"/>
        <w:jc w:val="both"/>
      </w:pPr>
      <w:r>
        <w:t xml:space="preserve"> </w:t>
      </w:r>
      <w:proofErr w:type="gramStart"/>
      <w:r w:rsidR="00996945">
        <w:t>having</w:t>
      </w:r>
      <w:proofErr w:type="gramEnd"/>
      <w:r w:rsidR="00996945">
        <w:t xml:space="preserve"> theory and case/practical problems.</w:t>
      </w:r>
    </w:p>
    <w:p w:rsidR="006C6409" w:rsidRDefault="006C6409">
      <w:pPr>
        <w:pStyle w:val="BodyText"/>
      </w:pPr>
    </w:p>
    <w:p w:rsidR="006C6409" w:rsidRDefault="006C6409">
      <w:pPr>
        <w:pStyle w:val="BodyText"/>
        <w:spacing w:before="8"/>
        <w:rPr>
          <w:sz w:val="19"/>
        </w:rPr>
      </w:pPr>
    </w:p>
    <w:p w:rsidR="006C6409" w:rsidRDefault="00996945">
      <w:pPr>
        <w:pStyle w:val="ListParagraph"/>
        <w:numPr>
          <w:ilvl w:val="0"/>
          <w:numId w:val="5"/>
        </w:numPr>
        <w:tabs>
          <w:tab w:val="left" w:pos="1352"/>
        </w:tabs>
        <w:spacing w:line="276" w:lineRule="auto"/>
        <w:ind w:right="396"/>
        <w:jc w:val="both"/>
        <w:rPr>
          <w:sz w:val="24"/>
        </w:rPr>
      </w:pPr>
      <w:r>
        <w:rPr>
          <w:sz w:val="24"/>
        </w:rPr>
        <w:t xml:space="preserve">Meaning of research in </w:t>
      </w:r>
      <w:r w:rsidR="00B31D67">
        <w:rPr>
          <w:sz w:val="24"/>
        </w:rPr>
        <w:t>Commerce:</w:t>
      </w:r>
      <w:r>
        <w:rPr>
          <w:sz w:val="24"/>
        </w:rPr>
        <w:t xml:space="preserve"> Types of Research (descriptive vs. analytical, fundamental vs. applied, qualitative vs. quantitative, conceptual vs. empirical, empirical vs. simulation based, conclusion oriented vs. decision oriented, historical vs. a-historical etc.)</w:t>
      </w:r>
    </w:p>
    <w:p w:rsidR="006C6409" w:rsidRDefault="00996945">
      <w:pPr>
        <w:pStyle w:val="ListParagraph"/>
        <w:numPr>
          <w:ilvl w:val="0"/>
          <w:numId w:val="5"/>
        </w:numPr>
        <w:tabs>
          <w:tab w:val="left" w:pos="1352"/>
        </w:tabs>
        <w:spacing w:line="276" w:lineRule="auto"/>
        <w:jc w:val="both"/>
        <w:rPr>
          <w:sz w:val="24"/>
        </w:rPr>
      </w:pPr>
      <w:r>
        <w:rPr>
          <w:sz w:val="24"/>
        </w:rPr>
        <w:t>Research Methodology, methods and Techniques – difference among them, the logical framework of investigation, the nature of problem and appropriate methodology, macro- level vs. micro-level research, problems in aggregation, methodology leading to  methods and then techniques, analysis of historical records, participant or non- participant observation, mass observation, questionnaires, personal interviews, group interviews, case studies, small group</w:t>
      </w:r>
      <w:r>
        <w:rPr>
          <w:spacing w:val="-2"/>
          <w:sz w:val="24"/>
        </w:rPr>
        <w:t xml:space="preserve"> </w:t>
      </w:r>
      <w:r>
        <w:rPr>
          <w:sz w:val="24"/>
        </w:rPr>
        <w:t>study.</w:t>
      </w:r>
    </w:p>
    <w:p w:rsidR="006C6409" w:rsidRDefault="00996945">
      <w:pPr>
        <w:pStyle w:val="ListParagraph"/>
        <w:numPr>
          <w:ilvl w:val="0"/>
          <w:numId w:val="5"/>
        </w:numPr>
        <w:tabs>
          <w:tab w:val="left" w:pos="1352"/>
        </w:tabs>
        <w:spacing w:before="2" w:line="276" w:lineRule="auto"/>
        <w:ind w:right="394"/>
        <w:jc w:val="both"/>
        <w:rPr>
          <w:sz w:val="24"/>
        </w:rPr>
      </w:pPr>
      <w:r>
        <w:rPr>
          <w:sz w:val="24"/>
        </w:rPr>
        <w:t>Formulation of research problem- identification and rationalization of the problem, development of working hypothesis, preparation of research design, investigation in availability of information, sampling design, error minimization, evaluation of time and cost, Measurement scales, collection of information.</w:t>
      </w:r>
    </w:p>
    <w:p w:rsidR="006C6409" w:rsidRDefault="00996945">
      <w:pPr>
        <w:pStyle w:val="ListParagraph"/>
        <w:numPr>
          <w:ilvl w:val="0"/>
          <w:numId w:val="5"/>
        </w:numPr>
        <w:tabs>
          <w:tab w:val="left" w:pos="1352"/>
        </w:tabs>
        <w:spacing w:line="278" w:lineRule="auto"/>
        <w:ind w:right="404"/>
        <w:jc w:val="both"/>
        <w:rPr>
          <w:sz w:val="24"/>
        </w:rPr>
      </w:pPr>
      <w:r>
        <w:rPr>
          <w:sz w:val="24"/>
        </w:rPr>
        <w:t>Processing of collected information, interpretation and generalization, systematization of findings, writing of report, reference and</w:t>
      </w:r>
      <w:r>
        <w:rPr>
          <w:spacing w:val="-2"/>
          <w:sz w:val="24"/>
        </w:rPr>
        <w:t xml:space="preserve"> </w:t>
      </w:r>
      <w:r>
        <w:rPr>
          <w:sz w:val="24"/>
        </w:rPr>
        <w:t>bibliography.</w:t>
      </w:r>
    </w:p>
    <w:p w:rsidR="006C6409" w:rsidRDefault="00996945">
      <w:pPr>
        <w:pStyle w:val="ListParagraph"/>
        <w:numPr>
          <w:ilvl w:val="0"/>
          <w:numId w:val="5"/>
        </w:numPr>
        <w:tabs>
          <w:tab w:val="left" w:pos="1352"/>
        </w:tabs>
        <w:spacing w:line="276" w:lineRule="auto"/>
        <w:ind w:right="400"/>
        <w:jc w:val="both"/>
        <w:rPr>
          <w:sz w:val="24"/>
        </w:rPr>
      </w:pPr>
      <w:r>
        <w:rPr>
          <w:sz w:val="24"/>
        </w:rPr>
        <w:t>Simple concept of probability and theoretical frequency distribution, (Binomial, Normal &amp; Poison)</w:t>
      </w:r>
    </w:p>
    <w:p w:rsidR="006C6409" w:rsidRDefault="006C6409">
      <w:pPr>
        <w:pStyle w:val="BodyText"/>
        <w:spacing w:before="5"/>
        <w:rPr>
          <w:sz w:val="34"/>
        </w:rPr>
      </w:pPr>
    </w:p>
    <w:p w:rsidR="006C6409" w:rsidRDefault="00996945">
      <w:pPr>
        <w:ind w:left="991"/>
        <w:jc w:val="both"/>
        <w:rPr>
          <w:rFonts w:ascii="Carlito"/>
          <w:b/>
        </w:rPr>
      </w:pPr>
      <w:r>
        <w:rPr>
          <w:rFonts w:ascii="Carlito"/>
          <w:b/>
          <w:u w:val="single"/>
        </w:rPr>
        <w:t xml:space="preserve">Reading </w:t>
      </w:r>
      <w:proofErr w:type="gramStart"/>
      <w:r>
        <w:rPr>
          <w:rFonts w:ascii="Carlito"/>
          <w:b/>
          <w:u w:val="single"/>
        </w:rPr>
        <w:t>List</w:t>
      </w:r>
      <w:r>
        <w:rPr>
          <w:rFonts w:ascii="Carlito"/>
          <w:b/>
        </w:rPr>
        <w:t xml:space="preserve"> :</w:t>
      </w:r>
      <w:proofErr w:type="gramEnd"/>
    </w:p>
    <w:p w:rsidR="006C6409" w:rsidRDefault="00B31D67">
      <w:pPr>
        <w:spacing w:before="134"/>
        <w:ind w:left="991" w:right="937"/>
        <w:jc w:val="both"/>
      </w:pPr>
      <w:r>
        <w:t xml:space="preserve">P.C. </w:t>
      </w:r>
      <w:proofErr w:type="spellStart"/>
      <w:r>
        <w:t>Tripathi</w:t>
      </w:r>
      <w:proofErr w:type="spellEnd"/>
      <w:r w:rsidR="00996945">
        <w:t xml:space="preserve"> : A textbook of Research Methodology in Social Sciences, Sultan Chand &amp; Sons </w:t>
      </w:r>
      <w:proofErr w:type="spellStart"/>
      <w:r w:rsidR="00996945">
        <w:t>Goodle</w:t>
      </w:r>
      <w:proofErr w:type="spellEnd"/>
      <w:r w:rsidR="00996945">
        <w:t xml:space="preserve"> William J, </w:t>
      </w:r>
      <w:proofErr w:type="spellStart"/>
      <w:r w:rsidR="00996945">
        <w:t>Hatt</w:t>
      </w:r>
      <w:proofErr w:type="spellEnd"/>
      <w:r w:rsidR="00996945">
        <w:t xml:space="preserve"> Paul K, : Methods in Social Research, McGraw – Hill Book Company. Bhattacharyya D.K. Research Methods, Excel Books</w:t>
      </w:r>
    </w:p>
    <w:p w:rsidR="006C6409" w:rsidRDefault="00996945">
      <w:pPr>
        <w:spacing w:line="252" w:lineRule="exact"/>
        <w:ind w:left="991"/>
        <w:jc w:val="both"/>
      </w:pPr>
      <w:proofErr w:type="spellStart"/>
      <w:r>
        <w:t>Scotter</w:t>
      </w:r>
      <w:proofErr w:type="spellEnd"/>
      <w:r>
        <w:t xml:space="preserve"> A Miller </w:t>
      </w:r>
      <w:proofErr w:type="gramStart"/>
      <w:r>
        <w:t xml:space="preserve">2007 </w:t>
      </w:r>
      <w:r w:rsidR="00B31D67">
        <w:t xml:space="preserve"> </w:t>
      </w:r>
      <w:r>
        <w:t>Developmental</w:t>
      </w:r>
      <w:proofErr w:type="gramEnd"/>
      <w:r>
        <w:t xml:space="preserve"> Research Methods, Sage Publication.</w:t>
      </w:r>
    </w:p>
    <w:p w:rsidR="00B31D67" w:rsidRDefault="00B31D67">
      <w:pPr>
        <w:spacing w:line="252" w:lineRule="exact"/>
        <w:jc w:val="both"/>
      </w:pPr>
    </w:p>
    <w:p w:rsidR="00B31D67" w:rsidRPr="00B31D67" w:rsidRDefault="00B31D67" w:rsidP="00B31D67"/>
    <w:p w:rsidR="00B31D67" w:rsidRPr="00B31D67" w:rsidRDefault="00B31D67" w:rsidP="00B31D67"/>
    <w:p w:rsidR="00B31D67" w:rsidRPr="00B31D67" w:rsidRDefault="00B31D67" w:rsidP="00B31D67"/>
    <w:p w:rsidR="00B31D67" w:rsidRPr="00B31D67" w:rsidRDefault="00B31D67" w:rsidP="00B31D67"/>
    <w:p w:rsidR="00B31D67" w:rsidRPr="00B31D67" w:rsidRDefault="00B31D67" w:rsidP="00B31D67"/>
    <w:p w:rsidR="00B31D67" w:rsidRDefault="00B31D67" w:rsidP="00B31D67">
      <w:pPr>
        <w:jc w:val="center"/>
      </w:pPr>
      <w:r>
        <w:t>************</w:t>
      </w:r>
    </w:p>
    <w:p w:rsidR="00B31D67" w:rsidRDefault="00B31D67" w:rsidP="00B31D67"/>
    <w:p w:rsidR="006C6409" w:rsidRPr="00B31D67" w:rsidRDefault="006C6409" w:rsidP="00B31D67">
      <w:pPr>
        <w:sectPr w:rsidR="006C6409" w:rsidRPr="00B31D67">
          <w:pgSz w:w="12240" w:h="15840"/>
          <w:pgMar w:top="1500" w:right="1040" w:bottom="280" w:left="900" w:header="720" w:footer="720" w:gutter="0"/>
          <w:cols w:space="720"/>
        </w:sectPr>
      </w:pPr>
    </w:p>
    <w:p w:rsidR="006C6409" w:rsidRDefault="006C6409">
      <w:pPr>
        <w:pStyle w:val="BodyText"/>
        <w:spacing w:before="3"/>
        <w:rPr>
          <w:sz w:val="20"/>
        </w:rPr>
      </w:pPr>
    </w:p>
    <w:p w:rsidR="00B31D67" w:rsidRPr="00B31D67" w:rsidRDefault="00B31D67" w:rsidP="00B31D67">
      <w:pPr>
        <w:pStyle w:val="Heading2"/>
        <w:rPr>
          <w:i w:val="0"/>
        </w:rPr>
      </w:pPr>
      <w:r w:rsidRPr="00B31D67">
        <w:rPr>
          <w:i w:val="0"/>
        </w:rPr>
        <w:t xml:space="preserve">REVIEW OF PUBLISHED RESEARCH IN THE RELEVANT FIELD </w:t>
      </w:r>
    </w:p>
    <w:p w:rsidR="006C6409" w:rsidRDefault="00996945">
      <w:pPr>
        <w:ind w:left="2681" w:right="2537"/>
        <w:jc w:val="center"/>
        <w:rPr>
          <w:b/>
          <w:sz w:val="28"/>
        </w:rPr>
      </w:pPr>
      <w:r>
        <w:rPr>
          <w:b/>
          <w:sz w:val="28"/>
          <w:u w:val="thick"/>
        </w:rPr>
        <w:t>Code-PHD-002</w:t>
      </w:r>
    </w:p>
    <w:p w:rsidR="006C6409" w:rsidRDefault="006C6409">
      <w:pPr>
        <w:pStyle w:val="BodyText"/>
        <w:spacing w:before="6"/>
        <w:rPr>
          <w:b/>
        </w:rPr>
      </w:pPr>
    </w:p>
    <w:p w:rsidR="006C6409" w:rsidRDefault="006C6409">
      <w:pPr>
        <w:pStyle w:val="BodyText"/>
        <w:spacing w:before="2"/>
        <w:rPr>
          <w:b/>
          <w:i/>
          <w:sz w:val="36"/>
        </w:rPr>
      </w:pPr>
    </w:p>
    <w:p w:rsidR="006C6409" w:rsidRDefault="00B31D67">
      <w:pPr>
        <w:pStyle w:val="BodyText"/>
        <w:spacing w:line="276" w:lineRule="auto"/>
        <w:ind w:left="900" w:right="395"/>
        <w:jc w:val="both"/>
      </w:pPr>
      <w:r>
        <w:rPr>
          <w:b/>
        </w:rPr>
        <w:t>Objectives:</w:t>
      </w:r>
      <w:r w:rsidR="00996945">
        <w:rPr>
          <w:b/>
        </w:rPr>
        <w:t xml:space="preserve"> </w:t>
      </w:r>
      <w:r w:rsidR="00996945">
        <w:t xml:space="preserve">Understand the basis philosophical assumptions underlying research literature reviews for different purposes, including what, why, when, for whom and </w:t>
      </w:r>
      <w:r>
        <w:t xml:space="preserve">how? </w:t>
      </w:r>
      <w:r w:rsidR="00996945">
        <w:t>Be able to manage to process of conducting a literature review, including reading, note taking strategies, coding/reference management, synthesizing and writing literature results. Be able to write a quality literature review with variations in references. Citation style.</w:t>
      </w:r>
    </w:p>
    <w:p w:rsidR="006C6409" w:rsidRDefault="006C6409">
      <w:pPr>
        <w:pStyle w:val="BodyText"/>
        <w:spacing w:before="9"/>
        <w:rPr>
          <w:sz w:val="27"/>
        </w:rPr>
      </w:pPr>
    </w:p>
    <w:p w:rsidR="006C6409" w:rsidRDefault="00996945">
      <w:pPr>
        <w:pStyle w:val="Heading3"/>
      </w:pPr>
      <w:r>
        <w:t xml:space="preserve">Examination </w:t>
      </w:r>
      <w:r w:rsidR="00B31D67">
        <w:t>Scheme:</w:t>
      </w:r>
    </w:p>
    <w:p w:rsidR="006C6409" w:rsidRDefault="00996945">
      <w:pPr>
        <w:pStyle w:val="BodyText"/>
        <w:spacing w:before="41" w:line="276" w:lineRule="auto"/>
        <w:ind w:left="900" w:right="398"/>
        <w:jc w:val="both"/>
      </w:pPr>
      <w:r>
        <w:t>At the end of the semester the candidate has to submit a brief report on the literature review for evaluation, which will be done by two examiners.</w:t>
      </w:r>
    </w:p>
    <w:p w:rsidR="006C6409" w:rsidRDefault="006C6409">
      <w:pPr>
        <w:pStyle w:val="BodyText"/>
        <w:spacing w:before="7"/>
        <w:rPr>
          <w:sz w:val="27"/>
        </w:rPr>
      </w:pPr>
    </w:p>
    <w:p w:rsidR="006C6409" w:rsidRDefault="00996945">
      <w:pPr>
        <w:pStyle w:val="Heading3"/>
      </w:pPr>
      <w:r>
        <w:t>Course Content –</w:t>
      </w:r>
    </w:p>
    <w:p w:rsidR="006C6409" w:rsidRDefault="00996945">
      <w:pPr>
        <w:spacing w:before="41" w:line="276" w:lineRule="auto"/>
        <w:ind w:left="900" w:right="400"/>
        <w:jc w:val="both"/>
        <w:rPr>
          <w:sz w:val="24"/>
        </w:rPr>
      </w:pPr>
      <w:r>
        <w:rPr>
          <w:b/>
          <w:sz w:val="24"/>
          <w:u w:val="thick"/>
        </w:rPr>
        <w:t xml:space="preserve">Understanding Review of </w:t>
      </w:r>
      <w:proofErr w:type="gramStart"/>
      <w:r>
        <w:rPr>
          <w:b/>
          <w:sz w:val="24"/>
          <w:u w:val="thick"/>
        </w:rPr>
        <w:t xml:space="preserve">literature </w:t>
      </w:r>
      <w:r>
        <w:rPr>
          <w:b/>
          <w:sz w:val="24"/>
        </w:rPr>
        <w:t>:</w:t>
      </w:r>
      <w:proofErr w:type="gramEnd"/>
      <w:r>
        <w:rPr>
          <w:b/>
          <w:sz w:val="24"/>
        </w:rPr>
        <w:t xml:space="preserve"> </w:t>
      </w:r>
      <w:r>
        <w:rPr>
          <w:sz w:val="24"/>
        </w:rPr>
        <w:t>Relevance, Approach and Applications; Developing an outline for the literature review; Formulate key questions for review.</w:t>
      </w:r>
    </w:p>
    <w:p w:rsidR="006C6409" w:rsidRDefault="006C6409">
      <w:pPr>
        <w:pStyle w:val="BodyText"/>
        <w:spacing w:before="8"/>
        <w:rPr>
          <w:sz w:val="27"/>
        </w:rPr>
      </w:pPr>
    </w:p>
    <w:p w:rsidR="006C6409" w:rsidRDefault="00996945">
      <w:pPr>
        <w:pStyle w:val="BodyText"/>
        <w:spacing w:line="276" w:lineRule="auto"/>
        <w:ind w:left="900" w:right="399"/>
        <w:jc w:val="both"/>
      </w:pPr>
      <w:r>
        <w:rPr>
          <w:b/>
          <w:u w:val="thick"/>
        </w:rPr>
        <w:t xml:space="preserve">Organizing a literature </w:t>
      </w:r>
      <w:proofErr w:type="gramStart"/>
      <w:r>
        <w:rPr>
          <w:b/>
          <w:u w:val="thick"/>
        </w:rPr>
        <w:t xml:space="preserve">search </w:t>
      </w:r>
      <w:r>
        <w:rPr>
          <w:b/>
        </w:rPr>
        <w:t>:</w:t>
      </w:r>
      <w:proofErr w:type="gramEnd"/>
      <w:r>
        <w:rPr>
          <w:b/>
        </w:rPr>
        <w:t xml:space="preserve"> </w:t>
      </w:r>
      <w:r>
        <w:t>Identify which literature base to search; Developing the theoretical basis for the Research Question; Searching for , locating and organizing relevant professional.</w:t>
      </w:r>
    </w:p>
    <w:p w:rsidR="006C6409" w:rsidRDefault="006C6409">
      <w:pPr>
        <w:pStyle w:val="BodyText"/>
        <w:spacing w:before="7"/>
        <w:rPr>
          <w:sz w:val="27"/>
        </w:rPr>
      </w:pPr>
    </w:p>
    <w:p w:rsidR="006C6409" w:rsidRDefault="00996945">
      <w:pPr>
        <w:pStyle w:val="BodyText"/>
        <w:spacing w:line="276" w:lineRule="auto"/>
        <w:ind w:left="900" w:right="396"/>
        <w:jc w:val="both"/>
      </w:pPr>
      <w:r>
        <w:rPr>
          <w:b/>
          <w:u w:val="thick"/>
        </w:rPr>
        <w:t xml:space="preserve">Conducting the </w:t>
      </w:r>
      <w:proofErr w:type="gramStart"/>
      <w:r>
        <w:rPr>
          <w:b/>
          <w:u w:val="thick"/>
        </w:rPr>
        <w:t xml:space="preserve">Review </w:t>
      </w:r>
      <w:r>
        <w:rPr>
          <w:b/>
        </w:rPr>
        <w:t>:</w:t>
      </w:r>
      <w:proofErr w:type="gramEnd"/>
      <w:r>
        <w:rPr>
          <w:b/>
        </w:rPr>
        <w:t xml:space="preserve"> </w:t>
      </w:r>
      <w:r>
        <w:t xml:space="preserve">Abstract relevant information from appropriate studies in a systematic manner; Critically reviewing the literature; Rate the scientific quality of </w:t>
      </w:r>
      <w:proofErr w:type="spellStart"/>
      <w:r>
        <w:t>esch</w:t>
      </w:r>
      <w:proofErr w:type="spellEnd"/>
      <w:r>
        <w:t xml:space="preserve"> study and the level of evidence for each</w:t>
      </w:r>
      <w:r>
        <w:rPr>
          <w:spacing w:val="-2"/>
        </w:rPr>
        <w:t xml:space="preserve"> </w:t>
      </w:r>
      <w:r>
        <w:t>question;</w:t>
      </w:r>
    </w:p>
    <w:p w:rsidR="006C6409" w:rsidRDefault="006C6409">
      <w:pPr>
        <w:pStyle w:val="BodyText"/>
        <w:spacing w:before="7"/>
        <w:rPr>
          <w:sz w:val="27"/>
        </w:rPr>
      </w:pPr>
    </w:p>
    <w:p w:rsidR="006C6409" w:rsidRDefault="00996945">
      <w:pPr>
        <w:pStyle w:val="BodyText"/>
        <w:spacing w:line="276" w:lineRule="auto"/>
        <w:ind w:left="900" w:right="400"/>
        <w:jc w:val="both"/>
      </w:pPr>
      <w:r>
        <w:rPr>
          <w:b/>
          <w:u w:val="thick"/>
        </w:rPr>
        <w:t xml:space="preserve">Synthesizing the </w:t>
      </w:r>
      <w:proofErr w:type="gramStart"/>
      <w:r>
        <w:rPr>
          <w:b/>
          <w:u w:val="thick"/>
        </w:rPr>
        <w:t xml:space="preserve">Review </w:t>
      </w:r>
      <w:r>
        <w:rPr>
          <w:u w:val="thick"/>
        </w:rPr>
        <w:t>:</w:t>
      </w:r>
      <w:proofErr w:type="gramEnd"/>
      <w:r>
        <w:rPr>
          <w:u w:val="thick"/>
        </w:rPr>
        <w:t xml:space="preserve"> </w:t>
      </w:r>
      <w:r>
        <w:t>Create evidence tables and summary tables; Interpret the pattern of evidence in terms of strength and consistency; Summarize the studies’ findings.</w:t>
      </w:r>
    </w:p>
    <w:p w:rsidR="006C6409" w:rsidRDefault="006C6409">
      <w:pPr>
        <w:pStyle w:val="BodyText"/>
        <w:spacing w:before="6"/>
        <w:rPr>
          <w:sz w:val="27"/>
        </w:rPr>
      </w:pPr>
    </w:p>
    <w:p w:rsidR="006C6409" w:rsidRDefault="00996945">
      <w:pPr>
        <w:pStyle w:val="BodyText"/>
        <w:spacing w:line="276" w:lineRule="auto"/>
        <w:ind w:left="900" w:right="399"/>
        <w:jc w:val="both"/>
      </w:pPr>
      <w:r>
        <w:rPr>
          <w:b/>
          <w:u w:val="thick"/>
        </w:rPr>
        <w:t xml:space="preserve">Writing the </w:t>
      </w:r>
      <w:proofErr w:type="gramStart"/>
      <w:r>
        <w:rPr>
          <w:b/>
          <w:u w:val="thick"/>
        </w:rPr>
        <w:t xml:space="preserve">review </w:t>
      </w:r>
      <w:r>
        <w:rPr>
          <w:b/>
        </w:rPr>
        <w:t>:</w:t>
      </w:r>
      <w:proofErr w:type="gramEnd"/>
      <w:r>
        <w:rPr>
          <w:b/>
        </w:rPr>
        <w:t xml:space="preserve"> </w:t>
      </w:r>
      <w:r>
        <w:t>Writing a first draft; Writing references and citations; Obtaining, giving, and making productive use of feedback; the redrafting process; Professional formatting.</w:t>
      </w:r>
    </w:p>
    <w:p w:rsidR="00B31D67" w:rsidRDefault="00B31D67">
      <w:pPr>
        <w:spacing w:line="276" w:lineRule="auto"/>
        <w:jc w:val="both"/>
      </w:pPr>
    </w:p>
    <w:p w:rsidR="00B31D67" w:rsidRPr="00B31D67" w:rsidRDefault="00B31D67" w:rsidP="00B31D67"/>
    <w:p w:rsidR="00B31D67" w:rsidRPr="00B31D67" w:rsidRDefault="00B31D67" w:rsidP="00B31D67"/>
    <w:p w:rsidR="00B31D67" w:rsidRPr="00B31D67" w:rsidRDefault="00B31D67" w:rsidP="00B31D67"/>
    <w:p w:rsidR="00B31D67" w:rsidRPr="00B31D67" w:rsidRDefault="00B31D67" w:rsidP="00B31D67"/>
    <w:p w:rsidR="00B31D67" w:rsidRPr="00B31D67" w:rsidRDefault="00B31D67" w:rsidP="00B31D67"/>
    <w:p w:rsidR="00B31D67" w:rsidRPr="00B31D67" w:rsidRDefault="00B31D67" w:rsidP="00B31D67"/>
    <w:p w:rsidR="00B31D67" w:rsidRDefault="00B31D67" w:rsidP="00B31D67">
      <w:pPr>
        <w:jc w:val="center"/>
      </w:pPr>
      <w:r>
        <w:t>*******</w:t>
      </w:r>
    </w:p>
    <w:p w:rsidR="00B31D67" w:rsidRDefault="00B31D67" w:rsidP="00B31D67"/>
    <w:p w:rsidR="006C6409" w:rsidRPr="00B31D67" w:rsidRDefault="006C6409" w:rsidP="00B31D67">
      <w:pPr>
        <w:sectPr w:rsidR="006C6409" w:rsidRPr="00B31D67">
          <w:pgSz w:w="12240" w:h="15840"/>
          <w:pgMar w:top="1500" w:right="1040" w:bottom="280" w:left="900" w:header="720" w:footer="720" w:gutter="0"/>
          <w:cols w:space="720"/>
        </w:sectPr>
      </w:pPr>
    </w:p>
    <w:p w:rsidR="00B31D67" w:rsidRDefault="00B31D67">
      <w:pPr>
        <w:spacing w:line="242" w:lineRule="auto"/>
        <w:ind w:left="2681" w:right="2537"/>
        <w:jc w:val="center"/>
        <w:rPr>
          <w:b/>
          <w:sz w:val="28"/>
          <w:szCs w:val="28"/>
        </w:rPr>
      </w:pPr>
      <w:r w:rsidRPr="00B31D67">
        <w:rPr>
          <w:b/>
          <w:sz w:val="28"/>
          <w:szCs w:val="28"/>
        </w:rPr>
        <w:lastRenderedPageBreak/>
        <w:t>COMPUTER APPLICATION</w:t>
      </w:r>
    </w:p>
    <w:p w:rsidR="006C6409" w:rsidRDefault="00B31D67">
      <w:pPr>
        <w:spacing w:line="242" w:lineRule="auto"/>
        <w:ind w:left="2681" w:right="2537"/>
        <w:jc w:val="center"/>
        <w:rPr>
          <w:b/>
          <w:sz w:val="28"/>
        </w:rPr>
      </w:pPr>
      <w:r>
        <w:rPr>
          <w:i/>
        </w:rPr>
        <w:t xml:space="preserve"> </w:t>
      </w:r>
      <w:r w:rsidR="00996945">
        <w:rPr>
          <w:b/>
          <w:sz w:val="28"/>
          <w:u w:val="thick"/>
        </w:rPr>
        <w:t>Code-PHD-003</w:t>
      </w:r>
    </w:p>
    <w:p w:rsidR="006C6409" w:rsidRPr="00B31D67" w:rsidRDefault="00996945" w:rsidP="00B31D67">
      <w:pPr>
        <w:pStyle w:val="Heading2"/>
        <w:spacing w:before="247"/>
        <w:rPr>
          <w:b w:val="0"/>
          <w:i w:val="0"/>
          <w:sz w:val="30"/>
        </w:rPr>
      </w:pPr>
      <w:r>
        <w:t xml:space="preserve"> </w:t>
      </w:r>
    </w:p>
    <w:p w:rsidR="006C6409" w:rsidRDefault="006C6409">
      <w:pPr>
        <w:pStyle w:val="BodyText"/>
        <w:rPr>
          <w:b/>
          <w:i/>
          <w:sz w:val="26"/>
        </w:rPr>
      </w:pPr>
    </w:p>
    <w:p w:rsidR="006C6409" w:rsidRDefault="00B31D67">
      <w:pPr>
        <w:pStyle w:val="Heading3"/>
        <w:spacing w:before="1"/>
        <w:ind w:right="400"/>
      </w:pPr>
      <w:r>
        <w:t>Objective:</w:t>
      </w:r>
      <w:r w:rsidR="00996945">
        <w:t xml:space="preserve"> The candidate should gain sufficient practical knowledge for use of computer software for use in research work.</w:t>
      </w:r>
    </w:p>
    <w:p w:rsidR="006C6409" w:rsidRDefault="006C6409">
      <w:pPr>
        <w:pStyle w:val="BodyText"/>
        <w:spacing w:before="11"/>
        <w:rPr>
          <w:b/>
          <w:sz w:val="23"/>
        </w:rPr>
      </w:pPr>
    </w:p>
    <w:p w:rsidR="006C6409" w:rsidRDefault="00996945">
      <w:pPr>
        <w:ind w:left="900"/>
        <w:jc w:val="both"/>
        <w:rPr>
          <w:b/>
          <w:sz w:val="24"/>
        </w:rPr>
      </w:pPr>
      <w:r>
        <w:rPr>
          <w:b/>
          <w:sz w:val="24"/>
        </w:rPr>
        <w:t xml:space="preserve">Examination </w:t>
      </w:r>
      <w:r w:rsidR="00B31D67">
        <w:rPr>
          <w:b/>
          <w:sz w:val="24"/>
        </w:rPr>
        <w:t>Scheme:</w:t>
      </w:r>
    </w:p>
    <w:p w:rsidR="006C6409" w:rsidRDefault="00996945">
      <w:pPr>
        <w:pStyle w:val="BodyText"/>
        <w:spacing w:before="41" w:line="276" w:lineRule="auto"/>
        <w:ind w:left="900" w:right="399"/>
        <w:jc w:val="both"/>
      </w:pPr>
      <w:r>
        <w:t>The faculty member will award internal marks out of 40 based on three assessments of 20 marks each of which best two will be considered. The end semester examination will be worth 60 marks having theory and case/practical problems.</w:t>
      </w:r>
    </w:p>
    <w:p w:rsidR="00B31D67" w:rsidRDefault="00B31D67">
      <w:pPr>
        <w:pStyle w:val="BodyText"/>
        <w:spacing w:before="41" w:line="276" w:lineRule="auto"/>
        <w:ind w:left="900" w:right="399"/>
        <w:jc w:val="both"/>
      </w:pPr>
    </w:p>
    <w:p w:rsidR="00B31D67" w:rsidRDefault="00B31D67">
      <w:pPr>
        <w:pStyle w:val="BodyText"/>
        <w:spacing w:before="41" w:line="276" w:lineRule="auto"/>
        <w:ind w:left="900" w:right="399"/>
        <w:jc w:val="both"/>
      </w:pPr>
      <w:r w:rsidRPr="00B31D67">
        <w:rPr>
          <w:b/>
          <w:sz w:val="28"/>
          <w:szCs w:val="28"/>
        </w:rPr>
        <w:t>Course Content</w:t>
      </w:r>
      <w:r>
        <w:t>:</w:t>
      </w:r>
    </w:p>
    <w:p w:rsidR="006C6409" w:rsidRDefault="006C6409">
      <w:pPr>
        <w:pStyle w:val="BodyText"/>
        <w:spacing w:before="1"/>
        <w:rPr>
          <w:sz w:val="22"/>
        </w:rPr>
      </w:pPr>
    </w:p>
    <w:p w:rsidR="006C6409" w:rsidRDefault="00996945">
      <w:pPr>
        <w:ind w:left="900"/>
        <w:jc w:val="both"/>
        <w:rPr>
          <w:sz w:val="28"/>
        </w:rPr>
      </w:pPr>
      <w:r>
        <w:rPr>
          <w:sz w:val="28"/>
        </w:rPr>
        <w:t>Basic knowledge of application software’s in MS-Office with focus on</w:t>
      </w:r>
    </w:p>
    <w:p w:rsidR="006C6409" w:rsidRDefault="006C6409">
      <w:pPr>
        <w:pStyle w:val="BodyText"/>
        <w:spacing w:before="11"/>
        <w:rPr>
          <w:sz w:val="27"/>
        </w:rPr>
      </w:pPr>
    </w:p>
    <w:p w:rsidR="006C6409" w:rsidRDefault="00996945">
      <w:pPr>
        <w:pStyle w:val="ListParagraph"/>
        <w:numPr>
          <w:ilvl w:val="0"/>
          <w:numId w:val="4"/>
        </w:numPr>
        <w:tabs>
          <w:tab w:val="left" w:pos="1261"/>
        </w:tabs>
        <w:spacing w:line="276" w:lineRule="auto"/>
        <w:ind w:right="398"/>
        <w:jc w:val="both"/>
        <w:rPr>
          <w:sz w:val="28"/>
        </w:rPr>
      </w:pPr>
      <w:r>
        <w:rPr>
          <w:sz w:val="28"/>
        </w:rPr>
        <w:t>MS-Word –its features and applications related to presentation of text in decent format and saving the same for further use. The practical knowledge of this software should enable the candidate to type and prepare the thesis in a presentable</w:t>
      </w:r>
      <w:r>
        <w:rPr>
          <w:spacing w:val="-1"/>
          <w:sz w:val="28"/>
        </w:rPr>
        <w:t xml:space="preserve"> </w:t>
      </w:r>
      <w:r>
        <w:rPr>
          <w:sz w:val="28"/>
        </w:rPr>
        <w:t>format.</w:t>
      </w:r>
    </w:p>
    <w:p w:rsidR="006C6409" w:rsidRDefault="006C6409">
      <w:pPr>
        <w:pStyle w:val="BodyText"/>
        <w:spacing w:before="4"/>
        <w:rPr>
          <w:sz w:val="32"/>
        </w:rPr>
      </w:pPr>
    </w:p>
    <w:p w:rsidR="006C6409" w:rsidRDefault="00996945">
      <w:pPr>
        <w:pStyle w:val="ListParagraph"/>
        <w:numPr>
          <w:ilvl w:val="0"/>
          <w:numId w:val="4"/>
        </w:numPr>
        <w:tabs>
          <w:tab w:val="left" w:pos="1261"/>
        </w:tabs>
        <w:spacing w:line="276" w:lineRule="auto"/>
        <w:ind w:right="404"/>
        <w:jc w:val="both"/>
        <w:rPr>
          <w:sz w:val="28"/>
        </w:rPr>
      </w:pPr>
      <w:r>
        <w:rPr>
          <w:sz w:val="28"/>
        </w:rPr>
        <w:t>MS- Excel – construction of worksheet and inserting data according to its characteristics, use of statistical tools and their presentation in the form of charts and</w:t>
      </w:r>
      <w:r>
        <w:rPr>
          <w:spacing w:val="1"/>
          <w:sz w:val="28"/>
        </w:rPr>
        <w:t xml:space="preserve"> </w:t>
      </w:r>
      <w:r>
        <w:rPr>
          <w:sz w:val="28"/>
        </w:rPr>
        <w:t>graphs.</w:t>
      </w:r>
    </w:p>
    <w:p w:rsidR="006C6409" w:rsidRDefault="006C6409">
      <w:pPr>
        <w:pStyle w:val="BodyText"/>
        <w:spacing w:before="2"/>
        <w:rPr>
          <w:sz w:val="32"/>
        </w:rPr>
      </w:pPr>
    </w:p>
    <w:p w:rsidR="006C6409" w:rsidRDefault="00996945">
      <w:pPr>
        <w:pStyle w:val="ListParagraph"/>
        <w:numPr>
          <w:ilvl w:val="0"/>
          <w:numId w:val="4"/>
        </w:numPr>
        <w:tabs>
          <w:tab w:val="left" w:pos="1261"/>
        </w:tabs>
        <w:spacing w:line="276" w:lineRule="auto"/>
        <w:jc w:val="both"/>
        <w:rPr>
          <w:sz w:val="28"/>
        </w:rPr>
      </w:pPr>
      <w:r>
        <w:rPr>
          <w:sz w:val="28"/>
        </w:rPr>
        <w:t>MS-Power point – Create power point presentation on topic related to the theme of thesis and use of different presentation</w:t>
      </w:r>
      <w:r>
        <w:rPr>
          <w:spacing w:val="-6"/>
          <w:sz w:val="28"/>
        </w:rPr>
        <w:t xml:space="preserve"> </w:t>
      </w:r>
      <w:r>
        <w:rPr>
          <w:sz w:val="28"/>
        </w:rPr>
        <w:t>techniques.</w:t>
      </w:r>
    </w:p>
    <w:p w:rsidR="006C6409" w:rsidRDefault="006C6409">
      <w:pPr>
        <w:pStyle w:val="BodyText"/>
        <w:spacing w:before="3"/>
        <w:rPr>
          <w:sz w:val="32"/>
        </w:rPr>
      </w:pPr>
    </w:p>
    <w:p w:rsidR="006C6409" w:rsidRDefault="00996945">
      <w:pPr>
        <w:pStyle w:val="ListParagraph"/>
        <w:numPr>
          <w:ilvl w:val="0"/>
          <w:numId w:val="4"/>
        </w:numPr>
        <w:tabs>
          <w:tab w:val="left" w:pos="1261"/>
        </w:tabs>
        <w:spacing w:line="276" w:lineRule="auto"/>
        <w:ind w:right="401"/>
        <w:jc w:val="both"/>
        <w:rPr>
          <w:sz w:val="28"/>
        </w:rPr>
      </w:pPr>
      <w:r>
        <w:rPr>
          <w:sz w:val="28"/>
        </w:rPr>
        <w:t>Use of SPSS – method of preparing data sheet and entering data according</w:t>
      </w:r>
      <w:r>
        <w:rPr>
          <w:spacing w:val="-30"/>
          <w:sz w:val="28"/>
        </w:rPr>
        <w:t xml:space="preserve"> </w:t>
      </w:r>
      <w:r>
        <w:rPr>
          <w:sz w:val="28"/>
        </w:rPr>
        <w:t>to its characteristics, use of various statistical tools on</w:t>
      </w:r>
      <w:r>
        <w:rPr>
          <w:spacing w:val="-15"/>
          <w:sz w:val="28"/>
        </w:rPr>
        <w:t xml:space="preserve"> </w:t>
      </w:r>
      <w:r>
        <w:rPr>
          <w:sz w:val="28"/>
        </w:rPr>
        <w:t>SPSS.</w:t>
      </w:r>
    </w:p>
    <w:p w:rsidR="006C6409" w:rsidRDefault="006C6409">
      <w:pPr>
        <w:pStyle w:val="BodyText"/>
        <w:spacing w:before="1"/>
        <w:rPr>
          <w:sz w:val="32"/>
        </w:rPr>
      </w:pPr>
    </w:p>
    <w:p w:rsidR="006C6409" w:rsidRDefault="00996945">
      <w:pPr>
        <w:pStyle w:val="ListParagraph"/>
        <w:numPr>
          <w:ilvl w:val="0"/>
          <w:numId w:val="4"/>
        </w:numPr>
        <w:tabs>
          <w:tab w:val="left" w:pos="1261"/>
        </w:tabs>
        <w:spacing w:line="276" w:lineRule="auto"/>
        <w:ind w:right="402"/>
        <w:jc w:val="both"/>
        <w:rPr>
          <w:sz w:val="28"/>
        </w:rPr>
      </w:pPr>
      <w:r>
        <w:rPr>
          <w:sz w:val="28"/>
        </w:rPr>
        <w:t>Use of internet for research work and exploring various websites and search engines for collecting quality literature review and secondary data etc. related to thesis</w:t>
      </w:r>
      <w:r>
        <w:rPr>
          <w:spacing w:val="2"/>
          <w:sz w:val="28"/>
        </w:rPr>
        <w:t xml:space="preserve"> </w:t>
      </w:r>
      <w:r>
        <w:rPr>
          <w:sz w:val="28"/>
        </w:rPr>
        <w:t>work.</w:t>
      </w:r>
    </w:p>
    <w:p w:rsidR="006C6409" w:rsidRDefault="006C6409">
      <w:pPr>
        <w:spacing w:line="276" w:lineRule="auto"/>
        <w:jc w:val="both"/>
        <w:rPr>
          <w:sz w:val="28"/>
        </w:rPr>
        <w:sectPr w:rsidR="006C6409">
          <w:pgSz w:w="12240" w:h="15840"/>
          <w:pgMar w:top="1240" w:right="1040" w:bottom="280" w:left="900" w:header="720" w:footer="720" w:gutter="0"/>
          <w:cols w:space="720"/>
        </w:sectPr>
      </w:pPr>
    </w:p>
    <w:p w:rsidR="00920943" w:rsidRDefault="00920943" w:rsidP="00920943">
      <w:pPr>
        <w:spacing w:before="89"/>
        <w:ind w:left="2023"/>
        <w:rPr>
          <w:b/>
          <w:sz w:val="28"/>
        </w:rPr>
      </w:pPr>
      <w:r>
        <w:rPr>
          <w:b/>
          <w:sz w:val="28"/>
          <w:u w:val="thick"/>
        </w:rPr>
        <w:lastRenderedPageBreak/>
        <w:t xml:space="preserve">ADVANCE COURSE IN THE SUBJECT OF RESEARCH </w:t>
      </w:r>
    </w:p>
    <w:p w:rsidR="006C6409" w:rsidRDefault="00996945">
      <w:pPr>
        <w:ind w:left="2681" w:right="2537"/>
        <w:jc w:val="center"/>
        <w:rPr>
          <w:b/>
          <w:sz w:val="28"/>
        </w:rPr>
      </w:pPr>
      <w:r>
        <w:rPr>
          <w:b/>
          <w:sz w:val="28"/>
          <w:u w:val="thick"/>
        </w:rPr>
        <w:t>Code-PHD-004</w:t>
      </w:r>
    </w:p>
    <w:p w:rsidR="006C6409" w:rsidRDefault="006C6409">
      <w:pPr>
        <w:pStyle w:val="BodyText"/>
        <w:spacing w:before="4"/>
        <w:rPr>
          <w:b/>
        </w:rPr>
      </w:pPr>
    </w:p>
    <w:p w:rsidR="004A005A" w:rsidRDefault="00920943" w:rsidP="004A005A">
      <w:pPr>
        <w:pStyle w:val="BodyText"/>
        <w:ind w:right="573" w:firstLine="720"/>
        <w:jc w:val="both"/>
      </w:pPr>
      <w:r>
        <w:rPr>
          <w:b/>
        </w:rPr>
        <w:t>Objectives:</w:t>
      </w:r>
      <w:r w:rsidR="00996945">
        <w:rPr>
          <w:b/>
        </w:rPr>
        <w:t xml:space="preserve"> </w:t>
      </w:r>
      <w:r w:rsidR="00996945">
        <w:t xml:space="preserve">This paper is helpful to develop the research problem, its analytical tools and </w:t>
      </w:r>
    </w:p>
    <w:p w:rsidR="006C6409" w:rsidRDefault="00996945" w:rsidP="004A005A">
      <w:pPr>
        <w:pStyle w:val="BodyText"/>
        <w:ind w:right="573" w:firstLine="720"/>
        <w:jc w:val="both"/>
      </w:pPr>
      <w:r>
        <w:t>techniques to test the hypothesis and analyze the problem.</w:t>
      </w:r>
    </w:p>
    <w:p w:rsidR="006C6409" w:rsidRDefault="006C6409">
      <w:pPr>
        <w:pStyle w:val="BodyText"/>
        <w:rPr>
          <w:sz w:val="26"/>
        </w:rPr>
      </w:pPr>
    </w:p>
    <w:p w:rsidR="006C6409" w:rsidRDefault="00996945">
      <w:pPr>
        <w:pStyle w:val="Heading3"/>
        <w:spacing w:before="185"/>
      </w:pPr>
      <w:r>
        <w:t xml:space="preserve">Examination </w:t>
      </w:r>
      <w:r w:rsidR="00920943">
        <w:t>Scheme:</w:t>
      </w:r>
    </w:p>
    <w:p w:rsidR="006C6409" w:rsidRDefault="00996945">
      <w:pPr>
        <w:pStyle w:val="BodyText"/>
        <w:spacing w:before="41" w:line="276" w:lineRule="auto"/>
        <w:ind w:left="900" w:right="403"/>
        <w:jc w:val="both"/>
      </w:pPr>
      <w:r>
        <w:t>The faculty member will award internal marks out of 40 based on three assessments of        20 marks each of which best two will be considered. The end semester examination will be worth 60 marks having theory and case/practical problems.</w:t>
      </w:r>
    </w:p>
    <w:p w:rsidR="006C6409" w:rsidRDefault="006C6409">
      <w:pPr>
        <w:pStyle w:val="BodyText"/>
        <w:rPr>
          <w:sz w:val="22"/>
        </w:rPr>
      </w:pPr>
    </w:p>
    <w:p w:rsidR="006C6409" w:rsidRDefault="00996945">
      <w:pPr>
        <w:pStyle w:val="Heading3"/>
        <w:spacing w:before="1"/>
      </w:pPr>
      <w:r>
        <w:t>Course Content –</w:t>
      </w:r>
    </w:p>
    <w:p w:rsidR="006C6409" w:rsidRDefault="006C6409">
      <w:pPr>
        <w:pStyle w:val="BodyText"/>
        <w:spacing w:before="3"/>
        <w:rPr>
          <w:b/>
          <w:sz w:val="31"/>
        </w:rPr>
      </w:pPr>
    </w:p>
    <w:p w:rsidR="006C6409" w:rsidRDefault="00996945">
      <w:pPr>
        <w:pStyle w:val="ListParagraph"/>
        <w:numPr>
          <w:ilvl w:val="1"/>
          <w:numId w:val="4"/>
        </w:numPr>
        <w:tabs>
          <w:tab w:val="left" w:pos="1352"/>
        </w:tabs>
        <w:spacing w:line="276" w:lineRule="auto"/>
        <w:ind w:right="396"/>
        <w:jc w:val="both"/>
        <w:rPr>
          <w:sz w:val="24"/>
        </w:rPr>
      </w:pPr>
      <w:r w:rsidRPr="004A005A">
        <w:rPr>
          <w:b/>
          <w:sz w:val="24"/>
        </w:rPr>
        <w:t>Review of statistical tools/methods for social research</w:t>
      </w:r>
      <w:r>
        <w:rPr>
          <w:sz w:val="24"/>
        </w:rPr>
        <w:t xml:space="preserve"> – for univariate and bivariate analysis, F- Test, ANOVA-one way and two </w:t>
      </w:r>
      <w:proofErr w:type="gramStart"/>
      <w:r>
        <w:rPr>
          <w:sz w:val="24"/>
        </w:rPr>
        <w:t>way</w:t>
      </w:r>
      <w:proofErr w:type="gramEnd"/>
      <w:r>
        <w:rPr>
          <w:sz w:val="24"/>
        </w:rPr>
        <w:t>. Significance of correlation coefficient, significance of regression coefficient.</w:t>
      </w:r>
    </w:p>
    <w:p w:rsidR="006C6409" w:rsidRDefault="006C6409">
      <w:pPr>
        <w:pStyle w:val="BodyText"/>
        <w:spacing w:before="5"/>
        <w:rPr>
          <w:sz w:val="27"/>
        </w:rPr>
      </w:pPr>
    </w:p>
    <w:p w:rsidR="006C6409" w:rsidRDefault="00996945">
      <w:pPr>
        <w:pStyle w:val="ListParagraph"/>
        <w:numPr>
          <w:ilvl w:val="1"/>
          <w:numId w:val="4"/>
        </w:numPr>
        <w:tabs>
          <w:tab w:val="left" w:pos="1352"/>
        </w:tabs>
        <w:spacing w:line="276" w:lineRule="auto"/>
        <w:ind w:right="394"/>
        <w:jc w:val="both"/>
        <w:rPr>
          <w:sz w:val="24"/>
        </w:rPr>
      </w:pPr>
      <w:r w:rsidRPr="004A005A">
        <w:rPr>
          <w:b/>
          <w:sz w:val="24"/>
        </w:rPr>
        <w:t>Formulation of Hypothesis</w:t>
      </w:r>
      <w:r>
        <w:rPr>
          <w:sz w:val="24"/>
        </w:rPr>
        <w:t xml:space="preserve"> – criteria of a good hypothesis, types of research hypothesis, advantages of Hypothesis. Hypothesis testing procedure, Types I and II Error, Concept of Significance. One sample parametric tests, two sample parametric tests – Test of significance for large and small samples – Student’s </w:t>
      </w:r>
      <w:proofErr w:type="gramStart"/>
      <w:r>
        <w:rPr>
          <w:sz w:val="24"/>
        </w:rPr>
        <w:t>– ‘t’</w:t>
      </w:r>
      <w:proofErr w:type="gramEnd"/>
      <w:r>
        <w:rPr>
          <w:sz w:val="24"/>
        </w:rPr>
        <w:t xml:space="preserve"> test and Z-test, tests for Mean and difference between means and difference between</w:t>
      </w:r>
      <w:r>
        <w:rPr>
          <w:spacing w:val="-2"/>
          <w:sz w:val="24"/>
        </w:rPr>
        <w:t xml:space="preserve"> </w:t>
      </w:r>
      <w:r>
        <w:rPr>
          <w:sz w:val="24"/>
        </w:rPr>
        <w:t>proportions.</w:t>
      </w:r>
    </w:p>
    <w:p w:rsidR="006C6409" w:rsidRDefault="006C6409">
      <w:pPr>
        <w:pStyle w:val="BodyText"/>
        <w:spacing w:before="8"/>
        <w:rPr>
          <w:sz w:val="27"/>
        </w:rPr>
      </w:pPr>
    </w:p>
    <w:p w:rsidR="006C6409" w:rsidRDefault="00996945">
      <w:pPr>
        <w:pStyle w:val="ListParagraph"/>
        <w:numPr>
          <w:ilvl w:val="1"/>
          <w:numId w:val="4"/>
        </w:numPr>
        <w:tabs>
          <w:tab w:val="left" w:pos="1352"/>
        </w:tabs>
        <w:spacing w:line="276" w:lineRule="auto"/>
        <w:ind w:right="396"/>
        <w:jc w:val="both"/>
        <w:rPr>
          <w:sz w:val="24"/>
        </w:rPr>
      </w:pPr>
      <w:r w:rsidRPr="004A005A">
        <w:rPr>
          <w:b/>
          <w:sz w:val="24"/>
        </w:rPr>
        <w:t>Non parametric tests</w:t>
      </w:r>
      <w:r>
        <w:rPr>
          <w:sz w:val="24"/>
        </w:rPr>
        <w:t xml:space="preserve"> – Chi-square test- χ</w:t>
      </w:r>
      <w:r>
        <w:rPr>
          <w:sz w:val="24"/>
          <w:vertAlign w:val="superscript"/>
        </w:rPr>
        <w:t>2,</w:t>
      </w:r>
      <w:r>
        <w:rPr>
          <w:sz w:val="24"/>
        </w:rPr>
        <w:t xml:space="preserve"> Mann – Whitney </w:t>
      </w:r>
      <w:proofErr w:type="gramStart"/>
      <w:r>
        <w:rPr>
          <w:sz w:val="24"/>
        </w:rPr>
        <w:t>Test :</w:t>
      </w:r>
      <w:proofErr w:type="gramEnd"/>
      <w:r>
        <w:rPr>
          <w:sz w:val="24"/>
        </w:rPr>
        <w:t xml:space="preserve"> U, Wilcoxon Signed Rank Test</w:t>
      </w:r>
      <w:r>
        <w:rPr>
          <w:spacing w:val="-1"/>
          <w:sz w:val="24"/>
        </w:rPr>
        <w:t xml:space="preserve"> </w:t>
      </w:r>
      <w:r>
        <w:rPr>
          <w:sz w:val="24"/>
        </w:rPr>
        <w:t>:T.</w:t>
      </w:r>
    </w:p>
    <w:p w:rsidR="006C6409" w:rsidRDefault="006C6409">
      <w:pPr>
        <w:pStyle w:val="BodyText"/>
        <w:spacing w:before="8"/>
        <w:rPr>
          <w:sz w:val="27"/>
        </w:rPr>
      </w:pPr>
    </w:p>
    <w:p w:rsidR="006C6409" w:rsidRDefault="00996945">
      <w:pPr>
        <w:pStyle w:val="ListParagraph"/>
        <w:numPr>
          <w:ilvl w:val="1"/>
          <w:numId w:val="4"/>
        </w:numPr>
        <w:tabs>
          <w:tab w:val="left" w:pos="1352"/>
        </w:tabs>
        <w:spacing w:line="276" w:lineRule="auto"/>
        <w:jc w:val="both"/>
        <w:rPr>
          <w:sz w:val="24"/>
        </w:rPr>
      </w:pPr>
      <w:r w:rsidRPr="004A005A">
        <w:rPr>
          <w:b/>
          <w:sz w:val="24"/>
        </w:rPr>
        <w:t>E-commerce tools &amp; techniques</w:t>
      </w:r>
      <w:r>
        <w:rPr>
          <w:sz w:val="24"/>
        </w:rPr>
        <w:t xml:space="preserve"> : E-Commerce framework, application, Electronic payment system(EPS) &amp; its types, smart cards and credit cards, Electronic data interchange (EDI), Value added networks, e-commerce catalog’s or directories mobile commerce.</w:t>
      </w:r>
    </w:p>
    <w:p w:rsidR="006C6409" w:rsidRDefault="006C6409">
      <w:pPr>
        <w:spacing w:line="276" w:lineRule="auto"/>
        <w:jc w:val="both"/>
        <w:rPr>
          <w:sz w:val="24"/>
        </w:rPr>
        <w:sectPr w:rsidR="006C6409">
          <w:pgSz w:w="12240" w:h="15840"/>
          <w:pgMar w:top="740" w:right="1040" w:bottom="280" w:left="900" w:header="720" w:footer="720" w:gutter="0"/>
          <w:cols w:space="720"/>
        </w:sectPr>
      </w:pPr>
    </w:p>
    <w:p w:rsidR="004A005A" w:rsidRDefault="004A005A">
      <w:pPr>
        <w:ind w:left="2680" w:right="2537"/>
        <w:jc w:val="center"/>
        <w:rPr>
          <w:b/>
          <w:sz w:val="24"/>
        </w:rPr>
      </w:pPr>
    </w:p>
    <w:p w:rsidR="004A005A" w:rsidRDefault="004A005A">
      <w:pPr>
        <w:ind w:left="2680" w:right="2537"/>
        <w:jc w:val="center"/>
        <w:rPr>
          <w:b/>
          <w:sz w:val="24"/>
        </w:rPr>
      </w:pPr>
    </w:p>
    <w:p w:rsidR="006C6409" w:rsidRDefault="00996945">
      <w:pPr>
        <w:ind w:left="2680" w:right="2537"/>
        <w:jc w:val="center"/>
        <w:rPr>
          <w:b/>
          <w:sz w:val="24"/>
        </w:rPr>
      </w:pPr>
      <w:r>
        <w:rPr>
          <w:b/>
          <w:sz w:val="24"/>
        </w:rPr>
        <w:t>RESEARCH &amp; PUBLICATION ETHICS</w:t>
      </w:r>
    </w:p>
    <w:p w:rsidR="004A005A" w:rsidRDefault="004A005A" w:rsidP="004A005A">
      <w:pPr>
        <w:ind w:left="2681" w:right="2537"/>
        <w:jc w:val="center"/>
        <w:rPr>
          <w:b/>
          <w:sz w:val="28"/>
        </w:rPr>
      </w:pPr>
      <w:r>
        <w:rPr>
          <w:b/>
          <w:sz w:val="28"/>
          <w:u w:val="thick"/>
        </w:rPr>
        <w:t>Code-PHD-00</w:t>
      </w:r>
      <w:r w:rsidR="00935F4A">
        <w:rPr>
          <w:b/>
          <w:sz w:val="28"/>
          <w:u w:val="thick"/>
        </w:rPr>
        <w:t>5</w:t>
      </w:r>
      <w:bookmarkStart w:id="0" w:name="_GoBack"/>
      <w:bookmarkEnd w:id="0"/>
    </w:p>
    <w:p w:rsidR="004A005A" w:rsidRDefault="004A005A">
      <w:pPr>
        <w:ind w:left="2680" w:right="2537"/>
        <w:jc w:val="center"/>
        <w:rPr>
          <w:b/>
          <w:sz w:val="24"/>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6"/>
        <w:gridCol w:w="569"/>
        <w:gridCol w:w="8363"/>
      </w:tblGrid>
      <w:tr w:rsidR="006C6409" w:rsidTr="004A005A">
        <w:trPr>
          <w:trHeight w:val="543"/>
        </w:trPr>
        <w:tc>
          <w:tcPr>
            <w:tcW w:w="1136" w:type="dxa"/>
            <w:vMerge w:val="restart"/>
          </w:tcPr>
          <w:p w:rsidR="006C6409" w:rsidRDefault="00996945">
            <w:pPr>
              <w:pStyle w:val="TableParagraph"/>
              <w:spacing w:before="97"/>
              <w:rPr>
                <w:b/>
                <w:sz w:val="24"/>
              </w:rPr>
            </w:pPr>
            <w:r>
              <w:rPr>
                <w:b/>
                <w:color w:val="C00000"/>
                <w:sz w:val="24"/>
              </w:rPr>
              <w:t>RPE-01</w:t>
            </w:r>
          </w:p>
        </w:tc>
        <w:tc>
          <w:tcPr>
            <w:tcW w:w="8932" w:type="dxa"/>
            <w:gridSpan w:val="2"/>
          </w:tcPr>
          <w:p w:rsidR="006C6409" w:rsidRDefault="00996945">
            <w:pPr>
              <w:pStyle w:val="TableParagraph"/>
              <w:spacing w:before="97"/>
              <w:rPr>
                <w:b/>
                <w:sz w:val="24"/>
              </w:rPr>
            </w:pPr>
            <w:r>
              <w:rPr>
                <w:b/>
                <w:color w:val="0000FF"/>
                <w:sz w:val="24"/>
              </w:rPr>
              <w:t>Philosophy and Ethics</w:t>
            </w:r>
          </w:p>
        </w:tc>
      </w:tr>
      <w:tr w:rsidR="006C6409" w:rsidTr="004A005A">
        <w:trPr>
          <w:trHeight w:val="457"/>
        </w:trPr>
        <w:tc>
          <w:tcPr>
            <w:tcW w:w="1136" w:type="dxa"/>
            <w:vMerge/>
            <w:tcBorders>
              <w:top w:val="nil"/>
            </w:tcBorders>
          </w:tcPr>
          <w:p w:rsidR="006C6409" w:rsidRDefault="006C6409">
            <w:pPr>
              <w:rPr>
                <w:sz w:val="2"/>
                <w:szCs w:val="2"/>
              </w:rPr>
            </w:pPr>
          </w:p>
        </w:tc>
        <w:tc>
          <w:tcPr>
            <w:tcW w:w="569" w:type="dxa"/>
          </w:tcPr>
          <w:p w:rsidR="006C6409" w:rsidRDefault="00996945">
            <w:pPr>
              <w:pStyle w:val="TableParagraph"/>
              <w:rPr>
                <w:sz w:val="24"/>
              </w:rPr>
            </w:pPr>
            <w:r>
              <w:rPr>
                <w:sz w:val="24"/>
              </w:rPr>
              <w:t>1.</w:t>
            </w:r>
          </w:p>
        </w:tc>
        <w:tc>
          <w:tcPr>
            <w:tcW w:w="8363" w:type="dxa"/>
          </w:tcPr>
          <w:p w:rsidR="006C6409" w:rsidRDefault="00996945">
            <w:pPr>
              <w:pStyle w:val="TableParagraph"/>
              <w:ind w:left="97"/>
              <w:rPr>
                <w:sz w:val="24"/>
              </w:rPr>
            </w:pPr>
            <w:r>
              <w:rPr>
                <w:sz w:val="24"/>
              </w:rPr>
              <w:t>Introduction to philosophy: Definition, nature and scope, concept, branches</w:t>
            </w:r>
          </w:p>
        </w:tc>
      </w:tr>
      <w:tr w:rsidR="006C6409">
        <w:trPr>
          <w:trHeight w:val="639"/>
        </w:trPr>
        <w:tc>
          <w:tcPr>
            <w:tcW w:w="1136" w:type="dxa"/>
            <w:vMerge/>
            <w:tcBorders>
              <w:top w:val="nil"/>
            </w:tcBorders>
          </w:tcPr>
          <w:p w:rsidR="006C6409" w:rsidRDefault="006C6409">
            <w:pPr>
              <w:rPr>
                <w:sz w:val="2"/>
                <w:szCs w:val="2"/>
              </w:rPr>
            </w:pPr>
          </w:p>
        </w:tc>
        <w:tc>
          <w:tcPr>
            <w:tcW w:w="569" w:type="dxa"/>
          </w:tcPr>
          <w:p w:rsidR="006C6409" w:rsidRDefault="00996945">
            <w:pPr>
              <w:pStyle w:val="TableParagraph"/>
              <w:rPr>
                <w:sz w:val="24"/>
              </w:rPr>
            </w:pPr>
            <w:r>
              <w:rPr>
                <w:sz w:val="24"/>
              </w:rPr>
              <w:t>2.</w:t>
            </w:r>
          </w:p>
        </w:tc>
        <w:tc>
          <w:tcPr>
            <w:tcW w:w="8363" w:type="dxa"/>
          </w:tcPr>
          <w:p w:rsidR="006C6409" w:rsidRDefault="00996945">
            <w:pPr>
              <w:pStyle w:val="TableParagraph"/>
              <w:ind w:left="97"/>
              <w:rPr>
                <w:sz w:val="24"/>
              </w:rPr>
            </w:pPr>
            <w:r>
              <w:rPr>
                <w:sz w:val="24"/>
              </w:rPr>
              <w:t xml:space="preserve">Ethics: Definition, moral philosophy, nature of moral </w:t>
            </w:r>
            <w:r w:rsidR="004A005A">
              <w:rPr>
                <w:sz w:val="24"/>
              </w:rPr>
              <w:t>judgments</w:t>
            </w:r>
            <w:r>
              <w:rPr>
                <w:sz w:val="24"/>
              </w:rPr>
              <w:t xml:space="preserve"> and reactions</w:t>
            </w:r>
          </w:p>
        </w:tc>
      </w:tr>
      <w:tr w:rsidR="006C6409">
        <w:trPr>
          <w:trHeight w:val="640"/>
        </w:trPr>
        <w:tc>
          <w:tcPr>
            <w:tcW w:w="1136" w:type="dxa"/>
            <w:vMerge w:val="restart"/>
          </w:tcPr>
          <w:p w:rsidR="006C6409" w:rsidRDefault="00996945">
            <w:pPr>
              <w:pStyle w:val="TableParagraph"/>
              <w:spacing w:before="97"/>
              <w:rPr>
                <w:b/>
                <w:sz w:val="24"/>
              </w:rPr>
            </w:pPr>
            <w:r>
              <w:rPr>
                <w:b/>
                <w:color w:val="C00000"/>
                <w:sz w:val="24"/>
              </w:rPr>
              <w:t>RPE-02</w:t>
            </w:r>
          </w:p>
        </w:tc>
        <w:tc>
          <w:tcPr>
            <w:tcW w:w="8932" w:type="dxa"/>
            <w:gridSpan w:val="2"/>
          </w:tcPr>
          <w:p w:rsidR="006C6409" w:rsidRDefault="00996945">
            <w:pPr>
              <w:pStyle w:val="TableParagraph"/>
              <w:spacing w:before="97"/>
              <w:rPr>
                <w:b/>
                <w:sz w:val="24"/>
              </w:rPr>
            </w:pPr>
            <w:r>
              <w:rPr>
                <w:b/>
                <w:color w:val="0000FF"/>
                <w:sz w:val="24"/>
              </w:rPr>
              <w:t>Scientific conduct</w:t>
            </w:r>
          </w:p>
        </w:tc>
      </w:tr>
      <w:tr w:rsidR="006C6409" w:rsidTr="004A005A">
        <w:trPr>
          <w:trHeight w:val="496"/>
        </w:trPr>
        <w:tc>
          <w:tcPr>
            <w:tcW w:w="1136" w:type="dxa"/>
            <w:vMerge/>
            <w:tcBorders>
              <w:top w:val="nil"/>
            </w:tcBorders>
          </w:tcPr>
          <w:p w:rsidR="006C6409" w:rsidRDefault="006C6409">
            <w:pPr>
              <w:rPr>
                <w:sz w:val="2"/>
                <w:szCs w:val="2"/>
              </w:rPr>
            </w:pPr>
          </w:p>
        </w:tc>
        <w:tc>
          <w:tcPr>
            <w:tcW w:w="569" w:type="dxa"/>
          </w:tcPr>
          <w:p w:rsidR="006C6409" w:rsidRDefault="00996945">
            <w:pPr>
              <w:pStyle w:val="TableParagraph"/>
              <w:rPr>
                <w:sz w:val="24"/>
              </w:rPr>
            </w:pPr>
            <w:r>
              <w:rPr>
                <w:sz w:val="24"/>
              </w:rPr>
              <w:t>1.</w:t>
            </w:r>
          </w:p>
        </w:tc>
        <w:tc>
          <w:tcPr>
            <w:tcW w:w="8363" w:type="dxa"/>
          </w:tcPr>
          <w:p w:rsidR="006C6409" w:rsidRDefault="00996945">
            <w:pPr>
              <w:pStyle w:val="TableParagraph"/>
              <w:ind w:left="97"/>
              <w:rPr>
                <w:sz w:val="24"/>
              </w:rPr>
            </w:pPr>
            <w:r>
              <w:rPr>
                <w:sz w:val="24"/>
              </w:rPr>
              <w:t>Ethics with respect to science and research</w:t>
            </w:r>
          </w:p>
        </w:tc>
      </w:tr>
      <w:tr w:rsidR="006C6409" w:rsidTr="004A005A">
        <w:trPr>
          <w:trHeight w:val="499"/>
        </w:trPr>
        <w:tc>
          <w:tcPr>
            <w:tcW w:w="1136" w:type="dxa"/>
            <w:vMerge/>
            <w:tcBorders>
              <w:top w:val="nil"/>
            </w:tcBorders>
          </w:tcPr>
          <w:p w:rsidR="006C6409" w:rsidRDefault="006C6409">
            <w:pPr>
              <w:rPr>
                <w:sz w:val="2"/>
                <w:szCs w:val="2"/>
              </w:rPr>
            </w:pPr>
          </w:p>
        </w:tc>
        <w:tc>
          <w:tcPr>
            <w:tcW w:w="569" w:type="dxa"/>
          </w:tcPr>
          <w:p w:rsidR="006C6409" w:rsidRDefault="00996945">
            <w:pPr>
              <w:pStyle w:val="TableParagraph"/>
              <w:rPr>
                <w:sz w:val="24"/>
              </w:rPr>
            </w:pPr>
            <w:r>
              <w:rPr>
                <w:sz w:val="24"/>
              </w:rPr>
              <w:t>2.</w:t>
            </w:r>
          </w:p>
        </w:tc>
        <w:tc>
          <w:tcPr>
            <w:tcW w:w="8363" w:type="dxa"/>
          </w:tcPr>
          <w:p w:rsidR="006C6409" w:rsidRDefault="00996945">
            <w:pPr>
              <w:pStyle w:val="TableParagraph"/>
              <w:ind w:left="97"/>
              <w:rPr>
                <w:sz w:val="24"/>
              </w:rPr>
            </w:pPr>
            <w:r>
              <w:rPr>
                <w:sz w:val="24"/>
              </w:rPr>
              <w:t>Intellectual honesty and research integrity</w:t>
            </w:r>
          </w:p>
        </w:tc>
      </w:tr>
      <w:tr w:rsidR="006C6409" w:rsidTr="004A005A">
        <w:trPr>
          <w:trHeight w:val="407"/>
        </w:trPr>
        <w:tc>
          <w:tcPr>
            <w:tcW w:w="1136" w:type="dxa"/>
            <w:vMerge/>
            <w:tcBorders>
              <w:top w:val="nil"/>
            </w:tcBorders>
          </w:tcPr>
          <w:p w:rsidR="006C6409" w:rsidRDefault="006C6409">
            <w:pPr>
              <w:rPr>
                <w:sz w:val="2"/>
                <w:szCs w:val="2"/>
              </w:rPr>
            </w:pPr>
          </w:p>
        </w:tc>
        <w:tc>
          <w:tcPr>
            <w:tcW w:w="569" w:type="dxa"/>
          </w:tcPr>
          <w:p w:rsidR="006C6409" w:rsidRDefault="00996945">
            <w:pPr>
              <w:pStyle w:val="TableParagraph"/>
              <w:rPr>
                <w:sz w:val="24"/>
              </w:rPr>
            </w:pPr>
            <w:r>
              <w:rPr>
                <w:sz w:val="24"/>
              </w:rPr>
              <w:t>3.</w:t>
            </w:r>
          </w:p>
        </w:tc>
        <w:tc>
          <w:tcPr>
            <w:tcW w:w="8363" w:type="dxa"/>
          </w:tcPr>
          <w:p w:rsidR="006C6409" w:rsidRDefault="00996945">
            <w:pPr>
              <w:pStyle w:val="TableParagraph"/>
              <w:ind w:left="157"/>
              <w:rPr>
                <w:sz w:val="24"/>
              </w:rPr>
            </w:pPr>
            <w:r>
              <w:rPr>
                <w:sz w:val="24"/>
              </w:rPr>
              <w:t>Scientific misconduct: Falsification, fabrication and plagiarism (FFP)</w:t>
            </w:r>
          </w:p>
        </w:tc>
      </w:tr>
      <w:tr w:rsidR="006C6409" w:rsidTr="004A005A">
        <w:trPr>
          <w:trHeight w:val="398"/>
        </w:trPr>
        <w:tc>
          <w:tcPr>
            <w:tcW w:w="1136" w:type="dxa"/>
            <w:vMerge/>
            <w:tcBorders>
              <w:top w:val="nil"/>
            </w:tcBorders>
          </w:tcPr>
          <w:p w:rsidR="006C6409" w:rsidRDefault="006C6409">
            <w:pPr>
              <w:rPr>
                <w:sz w:val="2"/>
                <w:szCs w:val="2"/>
              </w:rPr>
            </w:pPr>
          </w:p>
        </w:tc>
        <w:tc>
          <w:tcPr>
            <w:tcW w:w="569" w:type="dxa"/>
          </w:tcPr>
          <w:p w:rsidR="006C6409" w:rsidRDefault="00996945">
            <w:pPr>
              <w:pStyle w:val="TableParagraph"/>
              <w:rPr>
                <w:sz w:val="24"/>
              </w:rPr>
            </w:pPr>
            <w:r>
              <w:rPr>
                <w:sz w:val="24"/>
              </w:rPr>
              <w:t>4.</w:t>
            </w:r>
          </w:p>
        </w:tc>
        <w:tc>
          <w:tcPr>
            <w:tcW w:w="8363" w:type="dxa"/>
          </w:tcPr>
          <w:p w:rsidR="006C6409" w:rsidRDefault="00996945">
            <w:pPr>
              <w:pStyle w:val="TableParagraph"/>
              <w:ind w:left="97"/>
              <w:rPr>
                <w:sz w:val="24"/>
              </w:rPr>
            </w:pPr>
            <w:r>
              <w:rPr>
                <w:sz w:val="24"/>
              </w:rPr>
              <w:t>Redundant publications: Duplicate and overlapping publications, salami slicing</w:t>
            </w:r>
          </w:p>
        </w:tc>
      </w:tr>
      <w:tr w:rsidR="006C6409" w:rsidTr="004A005A">
        <w:trPr>
          <w:trHeight w:val="405"/>
        </w:trPr>
        <w:tc>
          <w:tcPr>
            <w:tcW w:w="1136" w:type="dxa"/>
            <w:vMerge/>
            <w:tcBorders>
              <w:top w:val="nil"/>
            </w:tcBorders>
          </w:tcPr>
          <w:p w:rsidR="006C6409" w:rsidRDefault="006C6409">
            <w:pPr>
              <w:rPr>
                <w:sz w:val="2"/>
                <w:szCs w:val="2"/>
              </w:rPr>
            </w:pPr>
          </w:p>
        </w:tc>
        <w:tc>
          <w:tcPr>
            <w:tcW w:w="569" w:type="dxa"/>
          </w:tcPr>
          <w:p w:rsidR="006C6409" w:rsidRDefault="00996945">
            <w:pPr>
              <w:pStyle w:val="TableParagraph"/>
              <w:rPr>
                <w:sz w:val="24"/>
              </w:rPr>
            </w:pPr>
            <w:r>
              <w:rPr>
                <w:sz w:val="24"/>
              </w:rPr>
              <w:t>5.</w:t>
            </w:r>
          </w:p>
        </w:tc>
        <w:tc>
          <w:tcPr>
            <w:tcW w:w="8363" w:type="dxa"/>
          </w:tcPr>
          <w:p w:rsidR="006C6409" w:rsidRDefault="00996945">
            <w:pPr>
              <w:pStyle w:val="TableParagraph"/>
              <w:ind w:left="97"/>
              <w:rPr>
                <w:sz w:val="24"/>
              </w:rPr>
            </w:pPr>
            <w:r>
              <w:rPr>
                <w:sz w:val="24"/>
              </w:rPr>
              <w:t>Selective reporting and misrepresentation of data</w:t>
            </w:r>
          </w:p>
        </w:tc>
      </w:tr>
      <w:tr w:rsidR="006C6409">
        <w:trPr>
          <w:trHeight w:val="640"/>
        </w:trPr>
        <w:tc>
          <w:tcPr>
            <w:tcW w:w="1136" w:type="dxa"/>
            <w:vMerge w:val="restart"/>
          </w:tcPr>
          <w:p w:rsidR="006C6409" w:rsidRDefault="00996945">
            <w:pPr>
              <w:pStyle w:val="TableParagraph"/>
              <w:spacing w:before="97"/>
              <w:rPr>
                <w:b/>
                <w:sz w:val="24"/>
              </w:rPr>
            </w:pPr>
            <w:r>
              <w:rPr>
                <w:b/>
                <w:color w:val="C00000"/>
                <w:sz w:val="24"/>
              </w:rPr>
              <w:t>RPE-03</w:t>
            </w:r>
          </w:p>
        </w:tc>
        <w:tc>
          <w:tcPr>
            <w:tcW w:w="8932" w:type="dxa"/>
            <w:gridSpan w:val="2"/>
          </w:tcPr>
          <w:p w:rsidR="006C6409" w:rsidRDefault="00996945">
            <w:pPr>
              <w:pStyle w:val="TableParagraph"/>
              <w:spacing w:before="97"/>
              <w:rPr>
                <w:b/>
                <w:sz w:val="24"/>
              </w:rPr>
            </w:pPr>
            <w:r>
              <w:rPr>
                <w:b/>
                <w:color w:val="0000FF"/>
                <w:sz w:val="24"/>
              </w:rPr>
              <w:t>Publication Ethics</w:t>
            </w:r>
          </w:p>
        </w:tc>
      </w:tr>
      <w:tr w:rsidR="006C6409" w:rsidTr="004A005A">
        <w:trPr>
          <w:trHeight w:val="441"/>
        </w:trPr>
        <w:tc>
          <w:tcPr>
            <w:tcW w:w="1136" w:type="dxa"/>
            <w:vMerge/>
            <w:tcBorders>
              <w:top w:val="nil"/>
            </w:tcBorders>
          </w:tcPr>
          <w:p w:rsidR="006C6409" w:rsidRDefault="006C6409">
            <w:pPr>
              <w:rPr>
                <w:sz w:val="2"/>
                <w:szCs w:val="2"/>
              </w:rPr>
            </w:pPr>
          </w:p>
        </w:tc>
        <w:tc>
          <w:tcPr>
            <w:tcW w:w="569" w:type="dxa"/>
          </w:tcPr>
          <w:p w:rsidR="006C6409" w:rsidRDefault="00996945">
            <w:pPr>
              <w:pStyle w:val="TableParagraph"/>
              <w:rPr>
                <w:sz w:val="24"/>
              </w:rPr>
            </w:pPr>
            <w:r>
              <w:rPr>
                <w:sz w:val="24"/>
              </w:rPr>
              <w:t>1.</w:t>
            </w:r>
          </w:p>
        </w:tc>
        <w:tc>
          <w:tcPr>
            <w:tcW w:w="8363" w:type="dxa"/>
          </w:tcPr>
          <w:p w:rsidR="006C6409" w:rsidRDefault="00996945">
            <w:pPr>
              <w:pStyle w:val="TableParagraph"/>
              <w:ind w:left="97"/>
              <w:rPr>
                <w:sz w:val="24"/>
              </w:rPr>
            </w:pPr>
            <w:r>
              <w:rPr>
                <w:sz w:val="24"/>
              </w:rPr>
              <w:t>Publication ethics; Definition, introduction and importance</w:t>
            </w:r>
          </w:p>
        </w:tc>
      </w:tr>
      <w:tr w:rsidR="006C6409" w:rsidTr="004A005A">
        <w:trPr>
          <w:trHeight w:val="493"/>
        </w:trPr>
        <w:tc>
          <w:tcPr>
            <w:tcW w:w="1136" w:type="dxa"/>
            <w:vMerge/>
            <w:tcBorders>
              <w:top w:val="nil"/>
            </w:tcBorders>
          </w:tcPr>
          <w:p w:rsidR="006C6409" w:rsidRDefault="006C6409">
            <w:pPr>
              <w:rPr>
                <w:sz w:val="2"/>
                <w:szCs w:val="2"/>
              </w:rPr>
            </w:pPr>
          </w:p>
        </w:tc>
        <w:tc>
          <w:tcPr>
            <w:tcW w:w="569" w:type="dxa"/>
          </w:tcPr>
          <w:p w:rsidR="006C6409" w:rsidRDefault="00996945">
            <w:pPr>
              <w:pStyle w:val="TableParagraph"/>
              <w:rPr>
                <w:sz w:val="24"/>
              </w:rPr>
            </w:pPr>
            <w:r>
              <w:rPr>
                <w:sz w:val="24"/>
              </w:rPr>
              <w:t>2.</w:t>
            </w:r>
          </w:p>
        </w:tc>
        <w:tc>
          <w:tcPr>
            <w:tcW w:w="8363" w:type="dxa"/>
          </w:tcPr>
          <w:p w:rsidR="006C6409" w:rsidRDefault="00996945">
            <w:pPr>
              <w:pStyle w:val="TableParagraph"/>
              <w:ind w:left="97"/>
              <w:rPr>
                <w:sz w:val="24"/>
              </w:rPr>
            </w:pPr>
            <w:r>
              <w:rPr>
                <w:sz w:val="24"/>
              </w:rPr>
              <w:t>Best practices/standards setting initiatives and guidelines: COPE, WAME etc.</w:t>
            </w:r>
          </w:p>
        </w:tc>
      </w:tr>
      <w:tr w:rsidR="006C6409" w:rsidTr="004A005A">
        <w:trPr>
          <w:trHeight w:val="455"/>
        </w:trPr>
        <w:tc>
          <w:tcPr>
            <w:tcW w:w="1136" w:type="dxa"/>
            <w:vMerge/>
            <w:tcBorders>
              <w:top w:val="nil"/>
            </w:tcBorders>
          </w:tcPr>
          <w:p w:rsidR="006C6409" w:rsidRDefault="006C6409">
            <w:pPr>
              <w:rPr>
                <w:sz w:val="2"/>
                <w:szCs w:val="2"/>
              </w:rPr>
            </w:pPr>
          </w:p>
        </w:tc>
        <w:tc>
          <w:tcPr>
            <w:tcW w:w="569" w:type="dxa"/>
          </w:tcPr>
          <w:p w:rsidR="006C6409" w:rsidRDefault="00996945">
            <w:pPr>
              <w:pStyle w:val="TableParagraph"/>
              <w:rPr>
                <w:sz w:val="24"/>
              </w:rPr>
            </w:pPr>
            <w:r>
              <w:rPr>
                <w:sz w:val="24"/>
              </w:rPr>
              <w:t>3.</w:t>
            </w:r>
          </w:p>
        </w:tc>
        <w:tc>
          <w:tcPr>
            <w:tcW w:w="8363" w:type="dxa"/>
          </w:tcPr>
          <w:p w:rsidR="006C6409" w:rsidRDefault="00996945">
            <w:pPr>
              <w:pStyle w:val="TableParagraph"/>
              <w:ind w:left="97"/>
              <w:rPr>
                <w:sz w:val="24"/>
              </w:rPr>
            </w:pPr>
            <w:r>
              <w:rPr>
                <w:sz w:val="24"/>
              </w:rPr>
              <w:t>Conflict of interest</w:t>
            </w:r>
          </w:p>
        </w:tc>
      </w:tr>
      <w:tr w:rsidR="006C6409">
        <w:trPr>
          <w:trHeight w:val="752"/>
        </w:trPr>
        <w:tc>
          <w:tcPr>
            <w:tcW w:w="1136" w:type="dxa"/>
            <w:vMerge/>
            <w:tcBorders>
              <w:top w:val="nil"/>
            </w:tcBorders>
          </w:tcPr>
          <w:p w:rsidR="006C6409" w:rsidRDefault="006C6409">
            <w:pPr>
              <w:rPr>
                <w:sz w:val="2"/>
                <w:szCs w:val="2"/>
              </w:rPr>
            </w:pPr>
          </w:p>
        </w:tc>
        <w:tc>
          <w:tcPr>
            <w:tcW w:w="569" w:type="dxa"/>
          </w:tcPr>
          <w:p w:rsidR="006C6409" w:rsidRDefault="00996945">
            <w:pPr>
              <w:pStyle w:val="TableParagraph"/>
              <w:rPr>
                <w:sz w:val="24"/>
              </w:rPr>
            </w:pPr>
            <w:r>
              <w:rPr>
                <w:sz w:val="24"/>
              </w:rPr>
              <w:t>4.</w:t>
            </w:r>
          </w:p>
        </w:tc>
        <w:tc>
          <w:tcPr>
            <w:tcW w:w="8363" w:type="dxa"/>
          </w:tcPr>
          <w:p w:rsidR="006C6409" w:rsidRDefault="00996945">
            <w:pPr>
              <w:pStyle w:val="TableParagraph"/>
              <w:ind w:left="97" w:right="8"/>
              <w:rPr>
                <w:sz w:val="24"/>
              </w:rPr>
            </w:pPr>
            <w:r>
              <w:rPr>
                <w:sz w:val="24"/>
              </w:rPr>
              <w:t>Publication misconduct: Definition, concept, problems that lead to unethical behavior and vice versa, types</w:t>
            </w:r>
          </w:p>
        </w:tc>
      </w:tr>
      <w:tr w:rsidR="006C6409" w:rsidTr="004A005A">
        <w:trPr>
          <w:trHeight w:val="509"/>
        </w:trPr>
        <w:tc>
          <w:tcPr>
            <w:tcW w:w="1136" w:type="dxa"/>
            <w:vMerge/>
            <w:tcBorders>
              <w:top w:val="nil"/>
            </w:tcBorders>
          </w:tcPr>
          <w:p w:rsidR="006C6409" w:rsidRDefault="006C6409">
            <w:pPr>
              <w:rPr>
                <w:sz w:val="2"/>
                <w:szCs w:val="2"/>
              </w:rPr>
            </w:pPr>
          </w:p>
        </w:tc>
        <w:tc>
          <w:tcPr>
            <w:tcW w:w="569" w:type="dxa"/>
          </w:tcPr>
          <w:p w:rsidR="006C6409" w:rsidRDefault="00996945">
            <w:pPr>
              <w:pStyle w:val="TableParagraph"/>
              <w:rPr>
                <w:sz w:val="24"/>
              </w:rPr>
            </w:pPr>
            <w:r>
              <w:rPr>
                <w:sz w:val="24"/>
              </w:rPr>
              <w:t>5.</w:t>
            </w:r>
          </w:p>
        </w:tc>
        <w:tc>
          <w:tcPr>
            <w:tcW w:w="8363" w:type="dxa"/>
          </w:tcPr>
          <w:p w:rsidR="006C6409" w:rsidRDefault="00996945">
            <w:pPr>
              <w:pStyle w:val="TableParagraph"/>
              <w:ind w:left="97"/>
              <w:rPr>
                <w:sz w:val="24"/>
              </w:rPr>
            </w:pPr>
            <w:r>
              <w:rPr>
                <w:sz w:val="24"/>
              </w:rPr>
              <w:t>Violation of publication ethics, authorship and contributions</w:t>
            </w:r>
          </w:p>
        </w:tc>
      </w:tr>
      <w:tr w:rsidR="006C6409" w:rsidTr="004A005A">
        <w:trPr>
          <w:trHeight w:val="527"/>
        </w:trPr>
        <w:tc>
          <w:tcPr>
            <w:tcW w:w="1136" w:type="dxa"/>
            <w:vMerge/>
            <w:tcBorders>
              <w:top w:val="nil"/>
            </w:tcBorders>
          </w:tcPr>
          <w:p w:rsidR="006C6409" w:rsidRDefault="006C6409">
            <w:pPr>
              <w:rPr>
                <w:sz w:val="2"/>
                <w:szCs w:val="2"/>
              </w:rPr>
            </w:pPr>
          </w:p>
        </w:tc>
        <w:tc>
          <w:tcPr>
            <w:tcW w:w="569" w:type="dxa"/>
          </w:tcPr>
          <w:p w:rsidR="006C6409" w:rsidRDefault="00996945">
            <w:pPr>
              <w:pStyle w:val="TableParagraph"/>
              <w:rPr>
                <w:sz w:val="24"/>
              </w:rPr>
            </w:pPr>
            <w:r>
              <w:rPr>
                <w:sz w:val="24"/>
              </w:rPr>
              <w:t>6.</w:t>
            </w:r>
          </w:p>
        </w:tc>
        <w:tc>
          <w:tcPr>
            <w:tcW w:w="8363" w:type="dxa"/>
          </w:tcPr>
          <w:p w:rsidR="006C6409" w:rsidRDefault="00996945">
            <w:pPr>
              <w:pStyle w:val="TableParagraph"/>
              <w:ind w:left="97"/>
              <w:rPr>
                <w:sz w:val="24"/>
              </w:rPr>
            </w:pPr>
            <w:r>
              <w:rPr>
                <w:sz w:val="24"/>
              </w:rPr>
              <w:t>Identification of publication misconduct, complaints and appeals</w:t>
            </w:r>
          </w:p>
        </w:tc>
      </w:tr>
      <w:tr w:rsidR="006C6409" w:rsidTr="004A005A">
        <w:trPr>
          <w:trHeight w:val="553"/>
        </w:trPr>
        <w:tc>
          <w:tcPr>
            <w:tcW w:w="1136" w:type="dxa"/>
            <w:vMerge/>
            <w:tcBorders>
              <w:top w:val="nil"/>
            </w:tcBorders>
          </w:tcPr>
          <w:p w:rsidR="006C6409" w:rsidRDefault="006C6409">
            <w:pPr>
              <w:rPr>
                <w:sz w:val="2"/>
                <w:szCs w:val="2"/>
              </w:rPr>
            </w:pPr>
          </w:p>
        </w:tc>
        <w:tc>
          <w:tcPr>
            <w:tcW w:w="569" w:type="dxa"/>
          </w:tcPr>
          <w:p w:rsidR="006C6409" w:rsidRDefault="00996945">
            <w:pPr>
              <w:pStyle w:val="TableParagraph"/>
              <w:spacing w:before="93"/>
              <w:rPr>
                <w:sz w:val="24"/>
              </w:rPr>
            </w:pPr>
            <w:r>
              <w:rPr>
                <w:sz w:val="24"/>
              </w:rPr>
              <w:t>7.</w:t>
            </w:r>
          </w:p>
        </w:tc>
        <w:tc>
          <w:tcPr>
            <w:tcW w:w="8363" w:type="dxa"/>
          </w:tcPr>
          <w:p w:rsidR="006C6409" w:rsidRDefault="00996945">
            <w:pPr>
              <w:pStyle w:val="TableParagraph"/>
              <w:spacing w:before="93"/>
              <w:ind w:left="97"/>
              <w:rPr>
                <w:sz w:val="24"/>
              </w:rPr>
            </w:pPr>
            <w:r>
              <w:rPr>
                <w:sz w:val="24"/>
              </w:rPr>
              <w:t>Predatory publishers and journals</w:t>
            </w:r>
          </w:p>
        </w:tc>
      </w:tr>
      <w:tr w:rsidR="006C6409">
        <w:trPr>
          <w:trHeight w:val="640"/>
        </w:trPr>
        <w:tc>
          <w:tcPr>
            <w:tcW w:w="1136" w:type="dxa"/>
            <w:vMerge w:val="restart"/>
          </w:tcPr>
          <w:p w:rsidR="006C6409" w:rsidRDefault="00996945">
            <w:pPr>
              <w:pStyle w:val="TableParagraph"/>
              <w:spacing w:before="97"/>
              <w:rPr>
                <w:b/>
                <w:sz w:val="24"/>
              </w:rPr>
            </w:pPr>
            <w:r>
              <w:rPr>
                <w:b/>
                <w:color w:val="C00000"/>
                <w:sz w:val="24"/>
              </w:rPr>
              <w:t>RPE-04</w:t>
            </w:r>
          </w:p>
        </w:tc>
        <w:tc>
          <w:tcPr>
            <w:tcW w:w="8932" w:type="dxa"/>
            <w:gridSpan w:val="2"/>
          </w:tcPr>
          <w:p w:rsidR="006C6409" w:rsidRDefault="00996945">
            <w:pPr>
              <w:pStyle w:val="TableParagraph"/>
              <w:spacing w:before="97"/>
              <w:rPr>
                <w:b/>
                <w:sz w:val="24"/>
              </w:rPr>
            </w:pPr>
            <w:r>
              <w:rPr>
                <w:b/>
                <w:color w:val="0000FF"/>
                <w:sz w:val="24"/>
              </w:rPr>
              <w:t>Open access publishing</w:t>
            </w:r>
          </w:p>
        </w:tc>
      </w:tr>
      <w:tr w:rsidR="006C6409">
        <w:trPr>
          <w:trHeight w:val="476"/>
        </w:trPr>
        <w:tc>
          <w:tcPr>
            <w:tcW w:w="1136" w:type="dxa"/>
            <w:vMerge/>
            <w:tcBorders>
              <w:top w:val="nil"/>
            </w:tcBorders>
          </w:tcPr>
          <w:p w:rsidR="006C6409" w:rsidRDefault="006C6409">
            <w:pPr>
              <w:rPr>
                <w:sz w:val="2"/>
                <w:szCs w:val="2"/>
              </w:rPr>
            </w:pPr>
          </w:p>
        </w:tc>
        <w:tc>
          <w:tcPr>
            <w:tcW w:w="569" w:type="dxa"/>
          </w:tcPr>
          <w:p w:rsidR="006C6409" w:rsidRDefault="00996945">
            <w:pPr>
              <w:pStyle w:val="TableParagraph"/>
              <w:rPr>
                <w:sz w:val="24"/>
              </w:rPr>
            </w:pPr>
            <w:r>
              <w:rPr>
                <w:sz w:val="24"/>
              </w:rPr>
              <w:t>1.</w:t>
            </w:r>
          </w:p>
        </w:tc>
        <w:tc>
          <w:tcPr>
            <w:tcW w:w="8363" w:type="dxa"/>
          </w:tcPr>
          <w:p w:rsidR="006C6409" w:rsidRDefault="00996945">
            <w:pPr>
              <w:pStyle w:val="TableParagraph"/>
              <w:ind w:left="97"/>
              <w:rPr>
                <w:sz w:val="24"/>
              </w:rPr>
            </w:pPr>
            <w:r>
              <w:rPr>
                <w:sz w:val="24"/>
              </w:rPr>
              <w:t>Open access publications and initiatives</w:t>
            </w:r>
          </w:p>
        </w:tc>
      </w:tr>
      <w:tr w:rsidR="006C6409">
        <w:trPr>
          <w:trHeight w:val="750"/>
        </w:trPr>
        <w:tc>
          <w:tcPr>
            <w:tcW w:w="1136" w:type="dxa"/>
            <w:vMerge/>
            <w:tcBorders>
              <w:top w:val="nil"/>
            </w:tcBorders>
          </w:tcPr>
          <w:p w:rsidR="006C6409" w:rsidRDefault="006C6409">
            <w:pPr>
              <w:rPr>
                <w:sz w:val="2"/>
                <w:szCs w:val="2"/>
              </w:rPr>
            </w:pPr>
          </w:p>
        </w:tc>
        <w:tc>
          <w:tcPr>
            <w:tcW w:w="569" w:type="dxa"/>
          </w:tcPr>
          <w:p w:rsidR="006C6409" w:rsidRDefault="00996945">
            <w:pPr>
              <w:pStyle w:val="TableParagraph"/>
              <w:rPr>
                <w:sz w:val="24"/>
              </w:rPr>
            </w:pPr>
            <w:r>
              <w:rPr>
                <w:sz w:val="24"/>
              </w:rPr>
              <w:t>2.</w:t>
            </w:r>
          </w:p>
        </w:tc>
        <w:tc>
          <w:tcPr>
            <w:tcW w:w="8363" w:type="dxa"/>
          </w:tcPr>
          <w:p w:rsidR="006C6409" w:rsidRDefault="00996945">
            <w:pPr>
              <w:pStyle w:val="TableParagraph"/>
              <w:ind w:left="97"/>
              <w:rPr>
                <w:sz w:val="24"/>
              </w:rPr>
            </w:pPr>
            <w:r>
              <w:rPr>
                <w:sz w:val="24"/>
              </w:rPr>
              <w:t>SHEPRA/RoMEO online resources to check publisher copyright and self-archiving policies</w:t>
            </w:r>
          </w:p>
        </w:tc>
      </w:tr>
      <w:tr w:rsidR="006C6409" w:rsidTr="004A005A">
        <w:trPr>
          <w:trHeight w:val="519"/>
        </w:trPr>
        <w:tc>
          <w:tcPr>
            <w:tcW w:w="1136" w:type="dxa"/>
            <w:vMerge/>
            <w:tcBorders>
              <w:top w:val="nil"/>
            </w:tcBorders>
          </w:tcPr>
          <w:p w:rsidR="006C6409" w:rsidRDefault="006C6409">
            <w:pPr>
              <w:rPr>
                <w:sz w:val="2"/>
                <w:szCs w:val="2"/>
              </w:rPr>
            </w:pPr>
          </w:p>
        </w:tc>
        <w:tc>
          <w:tcPr>
            <w:tcW w:w="569" w:type="dxa"/>
          </w:tcPr>
          <w:p w:rsidR="006C6409" w:rsidRDefault="00996945">
            <w:pPr>
              <w:pStyle w:val="TableParagraph"/>
              <w:rPr>
                <w:sz w:val="24"/>
              </w:rPr>
            </w:pPr>
            <w:r>
              <w:rPr>
                <w:sz w:val="24"/>
              </w:rPr>
              <w:t>3.</w:t>
            </w:r>
          </w:p>
        </w:tc>
        <w:tc>
          <w:tcPr>
            <w:tcW w:w="8363" w:type="dxa"/>
          </w:tcPr>
          <w:p w:rsidR="006C6409" w:rsidRDefault="00996945">
            <w:pPr>
              <w:pStyle w:val="TableParagraph"/>
              <w:ind w:left="97"/>
              <w:rPr>
                <w:sz w:val="24"/>
              </w:rPr>
            </w:pPr>
            <w:r>
              <w:rPr>
                <w:sz w:val="24"/>
              </w:rPr>
              <w:t>Software tool to identify predatory publications developed by SPPU</w:t>
            </w:r>
          </w:p>
        </w:tc>
      </w:tr>
    </w:tbl>
    <w:p w:rsidR="006C6409" w:rsidRDefault="006C6409">
      <w:pPr>
        <w:pStyle w:val="BodyText"/>
        <w:spacing w:before="2"/>
        <w:rPr>
          <w:b/>
        </w:rPr>
      </w:pPr>
    </w:p>
    <w:p w:rsidR="006C6409" w:rsidRPr="004A005A" w:rsidRDefault="004A005A" w:rsidP="004A005A">
      <w:pPr>
        <w:tabs>
          <w:tab w:val="left" w:pos="5070"/>
        </w:tabs>
        <w:spacing w:before="1"/>
        <w:jc w:val="center"/>
        <w:rPr>
          <w:rFonts w:ascii="Arial"/>
        </w:rPr>
      </w:pPr>
      <w:r w:rsidRPr="004A005A">
        <w:rPr>
          <w:rFonts w:ascii="Arial"/>
        </w:rPr>
        <w:t xml:space="preserve">1 </w:t>
      </w:r>
      <w:r w:rsidR="00996945" w:rsidRPr="004A005A">
        <w:rPr>
          <w:rFonts w:ascii="Arial"/>
        </w:rPr>
        <w:t>OF</w:t>
      </w:r>
      <w:r w:rsidR="00996945" w:rsidRPr="004A005A">
        <w:rPr>
          <w:rFonts w:ascii="Arial"/>
          <w:spacing w:val="-2"/>
        </w:rPr>
        <w:t xml:space="preserve"> </w:t>
      </w:r>
      <w:r w:rsidR="00996945" w:rsidRPr="004A005A">
        <w:rPr>
          <w:rFonts w:ascii="Arial"/>
        </w:rPr>
        <w:t>2</w:t>
      </w:r>
    </w:p>
    <w:p w:rsidR="006C6409" w:rsidRDefault="006C6409">
      <w:pPr>
        <w:rPr>
          <w:rFonts w:ascii="Arial"/>
        </w:rPr>
        <w:sectPr w:rsidR="006C6409">
          <w:pgSz w:w="12240" w:h="15840"/>
          <w:pgMar w:top="220" w:right="1040" w:bottom="0" w:left="900" w:header="720" w:footer="720"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6"/>
        <w:gridCol w:w="569"/>
        <w:gridCol w:w="8363"/>
      </w:tblGrid>
      <w:tr w:rsidR="006C6409">
        <w:trPr>
          <w:trHeight w:val="752"/>
        </w:trPr>
        <w:tc>
          <w:tcPr>
            <w:tcW w:w="1136" w:type="dxa"/>
          </w:tcPr>
          <w:p w:rsidR="006C6409" w:rsidRDefault="006C6409">
            <w:pPr>
              <w:pStyle w:val="TableParagraph"/>
              <w:spacing w:before="0"/>
              <w:ind w:left="0"/>
            </w:pPr>
          </w:p>
        </w:tc>
        <w:tc>
          <w:tcPr>
            <w:tcW w:w="569" w:type="dxa"/>
          </w:tcPr>
          <w:p w:rsidR="006C6409" w:rsidRDefault="00996945">
            <w:pPr>
              <w:pStyle w:val="TableParagraph"/>
              <w:rPr>
                <w:sz w:val="24"/>
              </w:rPr>
            </w:pPr>
            <w:r>
              <w:rPr>
                <w:sz w:val="24"/>
              </w:rPr>
              <w:t>4.</w:t>
            </w:r>
          </w:p>
        </w:tc>
        <w:tc>
          <w:tcPr>
            <w:tcW w:w="8363" w:type="dxa"/>
          </w:tcPr>
          <w:p w:rsidR="006C6409" w:rsidRDefault="00996945">
            <w:pPr>
              <w:pStyle w:val="TableParagraph"/>
              <w:ind w:left="97"/>
              <w:rPr>
                <w:sz w:val="24"/>
              </w:rPr>
            </w:pPr>
            <w:r>
              <w:rPr>
                <w:sz w:val="24"/>
              </w:rPr>
              <w:t>Journal finder/Journal suggestion tools viz. JANE, Elsevier Journal Finder, Springer Journal suggestions etc.</w:t>
            </w:r>
          </w:p>
        </w:tc>
      </w:tr>
      <w:tr w:rsidR="006C6409">
        <w:trPr>
          <w:trHeight w:val="640"/>
        </w:trPr>
        <w:tc>
          <w:tcPr>
            <w:tcW w:w="1136" w:type="dxa"/>
            <w:vMerge w:val="restart"/>
          </w:tcPr>
          <w:p w:rsidR="006C6409" w:rsidRDefault="00996945">
            <w:pPr>
              <w:pStyle w:val="TableParagraph"/>
              <w:spacing w:before="97"/>
              <w:rPr>
                <w:b/>
                <w:sz w:val="24"/>
              </w:rPr>
            </w:pPr>
            <w:r>
              <w:rPr>
                <w:b/>
                <w:color w:val="C00000"/>
                <w:sz w:val="24"/>
              </w:rPr>
              <w:t>RPE-05</w:t>
            </w:r>
          </w:p>
        </w:tc>
        <w:tc>
          <w:tcPr>
            <w:tcW w:w="8932" w:type="dxa"/>
            <w:gridSpan w:val="2"/>
          </w:tcPr>
          <w:p w:rsidR="006C6409" w:rsidRDefault="00996945">
            <w:pPr>
              <w:pStyle w:val="TableParagraph"/>
              <w:spacing w:before="97"/>
              <w:rPr>
                <w:b/>
                <w:sz w:val="24"/>
              </w:rPr>
            </w:pPr>
            <w:r>
              <w:rPr>
                <w:b/>
                <w:color w:val="0000FF"/>
                <w:sz w:val="24"/>
              </w:rPr>
              <w:t>Publication Misconduct</w:t>
            </w:r>
          </w:p>
        </w:tc>
      </w:tr>
      <w:tr w:rsidR="006C6409">
        <w:trPr>
          <w:trHeight w:val="1304"/>
        </w:trPr>
        <w:tc>
          <w:tcPr>
            <w:tcW w:w="1136" w:type="dxa"/>
            <w:vMerge/>
            <w:tcBorders>
              <w:top w:val="nil"/>
            </w:tcBorders>
          </w:tcPr>
          <w:p w:rsidR="006C6409" w:rsidRDefault="006C6409">
            <w:pPr>
              <w:rPr>
                <w:sz w:val="2"/>
                <w:szCs w:val="2"/>
              </w:rPr>
            </w:pPr>
          </w:p>
        </w:tc>
        <w:tc>
          <w:tcPr>
            <w:tcW w:w="569" w:type="dxa"/>
          </w:tcPr>
          <w:p w:rsidR="006C6409" w:rsidRDefault="00996945">
            <w:pPr>
              <w:pStyle w:val="TableParagraph"/>
              <w:rPr>
                <w:sz w:val="24"/>
              </w:rPr>
            </w:pPr>
            <w:r>
              <w:rPr>
                <w:sz w:val="24"/>
              </w:rPr>
              <w:t>A.</w:t>
            </w:r>
          </w:p>
        </w:tc>
        <w:tc>
          <w:tcPr>
            <w:tcW w:w="8363" w:type="dxa"/>
          </w:tcPr>
          <w:p w:rsidR="006C6409" w:rsidRDefault="00996945">
            <w:pPr>
              <w:pStyle w:val="TableParagraph"/>
              <w:ind w:left="97"/>
              <w:rPr>
                <w:sz w:val="24"/>
              </w:rPr>
            </w:pPr>
            <w:r>
              <w:rPr>
                <w:sz w:val="24"/>
              </w:rPr>
              <w:t>Group Discussion</w:t>
            </w:r>
          </w:p>
          <w:p w:rsidR="006C6409" w:rsidRDefault="00996945">
            <w:pPr>
              <w:pStyle w:val="TableParagraph"/>
              <w:numPr>
                <w:ilvl w:val="0"/>
                <w:numId w:val="3"/>
              </w:numPr>
              <w:tabs>
                <w:tab w:val="left" w:pos="818"/>
              </w:tabs>
              <w:spacing w:before="0"/>
              <w:ind w:hanging="361"/>
              <w:rPr>
                <w:sz w:val="24"/>
              </w:rPr>
            </w:pPr>
            <w:r>
              <w:rPr>
                <w:sz w:val="24"/>
              </w:rPr>
              <w:t>Subject specific ethical issues, FFP,</w:t>
            </w:r>
            <w:r>
              <w:rPr>
                <w:spacing w:val="-2"/>
                <w:sz w:val="24"/>
              </w:rPr>
              <w:t xml:space="preserve"> </w:t>
            </w:r>
            <w:r>
              <w:rPr>
                <w:sz w:val="24"/>
              </w:rPr>
              <w:t>authorship</w:t>
            </w:r>
          </w:p>
          <w:p w:rsidR="006C6409" w:rsidRDefault="00996945">
            <w:pPr>
              <w:pStyle w:val="TableParagraph"/>
              <w:numPr>
                <w:ilvl w:val="0"/>
                <w:numId w:val="3"/>
              </w:numPr>
              <w:tabs>
                <w:tab w:val="left" w:pos="818"/>
              </w:tabs>
              <w:spacing w:before="0"/>
              <w:ind w:hanging="361"/>
              <w:rPr>
                <w:sz w:val="24"/>
              </w:rPr>
            </w:pPr>
            <w:r>
              <w:rPr>
                <w:sz w:val="24"/>
              </w:rPr>
              <w:t>Conflict of</w:t>
            </w:r>
            <w:r>
              <w:rPr>
                <w:spacing w:val="-1"/>
                <w:sz w:val="24"/>
              </w:rPr>
              <w:t xml:space="preserve"> </w:t>
            </w:r>
            <w:r>
              <w:rPr>
                <w:sz w:val="24"/>
              </w:rPr>
              <w:t>interest</w:t>
            </w:r>
          </w:p>
          <w:p w:rsidR="006C6409" w:rsidRDefault="00996945">
            <w:pPr>
              <w:pStyle w:val="TableParagraph"/>
              <w:numPr>
                <w:ilvl w:val="0"/>
                <w:numId w:val="3"/>
              </w:numPr>
              <w:tabs>
                <w:tab w:val="left" w:pos="818"/>
              </w:tabs>
              <w:spacing w:before="0"/>
              <w:ind w:hanging="361"/>
              <w:rPr>
                <w:sz w:val="24"/>
              </w:rPr>
            </w:pPr>
            <w:r>
              <w:rPr>
                <w:sz w:val="24"/>
              </w:rPr>
              <w:t>Complaints and appeals: Examples and fraud from India and</w:t>
            </w:r>
            <w:r>
              <w:rPr>
                <w:spacing w:val="-3"/>
                <w:sz w:val="24"/>
              </w:rPr>
              <w:t xml:space="preserve"> </w:t>
            </w:r>
            <w:r>
              <w:rPr>
                <w:sz w:val="24"/>
              </w:rPr>
              <w:t>abroad</w:t>
            </w:r>
          </w:p>
        </w:tc>
      </w:tr>
      <w:tr w:rsidR="006C6409">
        <w:trPr>
          <w:trHeight w:val="1026"/>
        </w:trPr>
        <w:tc>
          <w:tcPr>
            <w:tcW w:w="1136" w:type="dxa"/>
            <w:vMerge/>
            <w:tcBorders>
              <w:top w:val="nil"/>
            </w:tcBorders>
          </w:tcPr>
          <w:p w:rsidR="006C6409" w:rsidRDefault="006C6409">
            <w:pPr>
              <w:rPr>
                <w:sz w:val="2"/>
                <w:szCs w:val="2"/>
              </w:rPr>
            </w:pPr>
          </w:p>
        </w:tc>
        <w:tc>
          <w:tcPr>
            <w:tcW w:w="569" w:type="dxa"/>
          </w:tcPr>
          <w:p w:rsidR="006C6409" w:rsidRDefault="00996945">
            <w:pPr>
              <w:pStyle w:val="TableParagraph"/>
              <w:rPr>
                <w:sz w:val="24"/>
              </w:rPr>
            </w:pPr>
            <w:r>
              <w:rPr>
                <w:sz w:val="24"/>
              </w:rPr>
              <w:t>B.</w:t>
            </w:r>
          </w:p>
        </w:tc>
        <w:tc>
          <w:tcPr>
            <w:tcW w:w="8363" w:type="dxa"/>
          </w:tcPr>
          <w:p w:rsidR="006C6409" w:rsidRDefault="00996945">
            <w:pPr>
              <w:pStyle w:val="TableParagraph"/>
              <w:ind w:left="97"/>
              <w:rPr>
                <w:sz w:val="24"/>
              </w:rPr>
            </w:pPr>
            <w:r>
              <w:rPr>
                <w:sz w:val="24"/>
              </w:rPr>
              <w:t>Software tools</w:t>
            </w:r>
          </w:p>
          <w:p w:rsidR="006C6409" w:rsidRDefault="00996945">
            <w:pPr>
              <w:pStyle w:val="TableParagraph"/>
              <w:spacing w:before="0"/>
              <w:ind w:left="97"/>
              <w:rPr>
                <w:sz w:val="24"/>
              </w:rPr>
            </w:pPr>
            <w:r>
              <w:rPr>
                <w:sz w:val="24"/>
              </w:rPr>
              <w:t xml:space="preserve">Use of plagiarism software like </w:t>
            </w:r>
            <w:proofErr w:type="spellStart"/>
            <w:r>
              <w:rPr>
                <w:sz w:val="24"/>
              </w:rPr>
              <w:t>Turnitin</w:t>
            </w:r>
            <w:proofErr w:type="spellEnd"/>
            <w:r>
              <w:rPr>
                <w:sz w:val="24"/>
              </w:rPr>
              <w:t xml:space="preserve">, </w:t>
            </w:r>
            <w:proofErr w:type="spellStart"/>
            <w:r>
              <w:rPr>
                <w:sz w:val="24"/>
              </w:rPr>
              <w:t>Urkund</w:t>
            </w:r>
            <w:proofErr w:type="spellEnd"/>
            <w:r>
              <w:rPr>
                <w:sz w:val="24"/>
              </w:rPr>
              <w:t xml:space="preserve"> and other open sources software tools</w:t>
            </w:r>
          </w:p>
        </w:tc>
      </w:tr>
      <w:tr w:rsidR="006C6409">
        <w:trPr>
          <w:trHeight w:val="640"/>
        </w:trPr>
        <w:tc>
          <w:tcPr>
            <w:tcW w:w="1136" w:type="dxa"/>
            <w:vMerge w:val="restart"/>
          </w:tcPr>
          <w:p w:rsidR="006C6409" w:rsidRDefault="00996945">
            <w:pPr>
              <w:pStyle w:val="TableParagraph"/>
              <w:spacing w:before="97"/>
              <w:rPr>
                <w:b/>
                <w:sz w:val="24"/>
              </w:rPr>
            </w:pPr>
            <w:r>
              <w:rPr>
                <w:b/>
                <w:color w:val="C00000"/>
                <w:sz w:val="24"/>
              </w:rPr>
              <w:t>RPE-06</w:t>
            </w:r>
          </w:p>
        </w:tc>
        <w:tc>
          <w:tcPr>
            <w:tcW w:w="8932" w:type="dxa"/>
            <w:gridSpan w:val="2"/>
          </w:tcPr>
          <w:p w:rsidR="006C6409" w:rsidRDefault="00996945">
            <w:pPr>
              <w:pStyle w:val="TableParagraph"/>
              <w:spacing w:before="97"/>
              <w:rPr>
                <w:b/>
                <w:sz w:val="24"/>
              </w:rPr>
            </w:pPr>
            <w:r>
              <w:rPr>
                <w:b/>
                <w:color w:val="0000FF"/>
                <w:sz w:val="24"/>
              </w:rPr>
              <w:t>Databases and Research Metrics</w:t>
            </w:r>
          </w:p>
        </w:tc>
      </w:tr>
      <w:tr w:rsidR="006C6409">
        <w:trPr>
          <w:trHeight w:val="1029"/>
        </w:trPr>
        <w:tc>
          <w:tcPr>
            <w:tcW w:w="1136" w:type="dxa"/>
            <w:vMerge/>
            <w:tcBorders>
              <w:top w:val="nil"/>
            </w:tcBorders>
          </w:tcPr>
          <w:p w:rsidR="006C6409" w:rsidRDefault="006C6409">
            <w:pPr>
              <w:rPr>
                <w:sz w:val="2"/>
                <w:szCs w:val="2"/>
              </w:rPr>
            </w:pPr>
          </w:p>
        </w:tc>
        <w:tc>
          <w:tcPr>
            <w:tcW w:w="569" w:type="dxa"/>
          </w:tcPr>
          <w:p w:rsidR="006C6409" w:rsidRDefault="00996945">
            <w:pPr>
              <w:pStyle w:val="TableParagraph"/>
              <w:spacing w:before="93"/>
              <w:rPr>
                <w:sz w:val="24"/>
              </w:rPr>
            </w:pPr>
            <w:r>
              <w:rPr>
                <w:sz w:val="24"/>
              </w:rPr>
              <w:t>A.</w:t>
            </w:r>
          </w:p>
        </w:tc>
        <w:tc>
          <w:tcPr>
            <w:tcW w:w="8363" w:type="dxa"/>
          </w:tcPr>
          <w:p w:rsidR="006C6409" w:rsidRDefault="00996945">
            <w:pPr>
              <w:pStyle w:val="TableParagraph"/>
              <w:spacing w:before="93"/>
              <w:ind w:left="97"/>
              <w:rPr>
                <w:sz w:val="24"/>
              </w:rPr>
            </w:pPr>
            <w:r>
              <w:rPr>
                <w:sz w:val="24"/>
              </w:rPr>
              <w:t>Databases</w:t>
            </w:r>
          </w:p>
          <w:p w:rsidR="006C6409" w:rsidRDefault="00996945">
            <w:pPr>
              <w:pStyle w:val="TableParagraph"/>
              <w:numPr>
                <w:ilvl w:val="0"/>
                <w:numId w:val="2"/>
              </w:numPr>
              <w:tabs>
                <w:tab w:val="left" w:pos="1060"/>
              </w:tabs>
              <w:spacing w:before="0"/>
              <w:rPr>
                <w:sz w:val="24"/>
              </w:rPr>
            </w:pPr>
            <w:r>
              <w:rPr>
                <w:sz w:val="24"/>
              </w:rPr>
              <w:t>Indexing</w:t>
            </w:r>
            <w:r>
              <w:rPr>
                <w:spacing w:val="-3"/>
                <w:sz w:val="24"/>
              </w:rPr>
              <w:t xml:space="preserve"> </w:t>
            </w:r>
            <w:r>
              <w:rPr>
                <w:sz w:val="24"/>
              </w:rPr>
              <w:t>databases</w:t>
            </w:r>
          </w:p>
          <w:p w:rsidR="006C6409" w:rsidRDefault="00996945">
            <w:pPr>
              <w:pStyle w:val="TableParagraph"/>
              <w:numPr>
                <w:ilvl w:val="0"/>
                <w:numId w:val="2"/>
              </w:numPr>
              <w:tabs>
                <w:tab w:val="left" w:pos="1058"/>
              </w:tabs>
              <w:spacing w:before="0"/>
              <w:ind w:left="1057" w:hanging="241"/>
              <w:rPr>
                <w:sz w:val="24"/>
              </w:rPr>
            </w:pPr>
            <w:r>
              <w:rPr>
                <w:sz w:val="24"/>
              </w:rPr>
              <w:t>Citation databases: Web of Science, Scopus</w:t>
            </w:r>
            <w:r>
              <w:rPr>
                <w:spacing w:val="3"/>
                <w:sz w:val="24"/>
              </w:rPr>
              <w:t xml:space="preserve"> </w:t>
            </w:r>
            <w:r>
              <w:rPr>
                <w:sz w:val="24"/>
              </w:rPr>
              <w:t>etc.</w:t>
            </w:r>
          </w:p>
        </w:tc>
      </w:tr>
      <w:tr w:rsidR="006C6409">
        <w:trPr>
          <w:trHeight w:val="1304"/>
        </w:trPr>
        <w:tc>
          <w:tcPr>
            <w:tcW w:w="1136" w:type="dxa"/>
            <w:vMerge/>
            <w:tcBorders>
              <w:top w:val="nil"/>
            </w:tcBorders>
          </w:tcPr>
          <w:p w:rsidR="006C6409" w:rsidRDefault="006C6409">
            <w:pPr>
              <w:rPr>
                <w:sz w:val="2"/>
                <w:szCs w:val="2"/>
              </w:rPr>
            </w:pPr>
          </w:p>
        </w:tc>
        <w:tc>
          <w:tcPr>
            <w:tcW w:w="569" w:type="dxa"/>
          </w:tcPr>
          <w:p w:rsidR="006C6409" w:rsidRDefault="00996945">
            <w:pPr>
              <w:pStyle w:val="TableParagraph"/>
              <w:rPr>
                <w:sz w:val="24"/>
              </w:rPr>
            </w:pPr>
            <w:r>
              <w:rPr>
                <w:sz w:val="24"/>
              </w:rPr>
              <w:t>B.</w:t>
            </w:r>
          </w:p>
        </w:tc>
        <w:tc>
          <w:tcPr>
            <w:tcW w:w="8363" w:type="dxa"/>
          </w:tcPr>
          <w:p w:rsidR="006C6409" w:rsidRDefault="00996945">
            <w:pPr>
              <w:pStyle w:val="TableParagraph"/>
              <w:ind w:left="97"/>
              <w:rPr>
                <w:sz w:val="24"/>
              </w:rPr>
            </w:pPr>
            <w:r>
              <w:rPr>
                <w:sz w:val="24"/>
              </w:rPr>
              <w:t>Research Metrics</w:t>
            </w:r>
          </w:p>
          <w:p w:rsidR="006C6409" w:rsidRDefault="00996945">
            <w:pPr>
              <w:pStyle w:val="TableParagraph"/>
              <w:numPr>
                <w:ilvl w:val="0"/>
                <w:numId w:val="1"/>
              </w:numPr>
              <w:tabs>
                <w:tab w:val="left" w:pos="818"/>
              </w:tabs>
              <w:spacing w:before="0"/>
              <w:ind w:right="81"/>
              <w:rPr>
                <w:sz w:val="24"/>
              </w:rPr>
            </w:pPr>
            <w:r>
              <w:rPr>
                <w:sz w:val="24"/>
              </w:rPr>
              <w:t>Impact factor of journal as per Journal Citation Reports, SNIP, SJR, IPP,</w:t>
            </w:r>
            <w:r>
              <w:rPr>
                <w:spacing w:val="-27"/>
                <w:sz w:val="24"/>
              </w:rPr>
              <w:t xml:space="preserve"> </w:t>
            </w:r>
            <w:r>
              <w:rPr>
                <w:sz w:val="24"/>
              </w:rPr>
              <w:t>Cite score</w:t>
            </w:r>
          </w:p>
          <w:p w:rsidR="006C6409" w:rsidRDefault="00996945">
            <w:pPr>
              <w:pStyle w:val="TableParagraph"/>
              <w:numPr>
                <w:ilvl w:val="0"/>
                <w:numId w:val="1"/>
              </w:numPr>
              <w:tabs>
                <w:tab w:val="left" w:pos="818"/>
              </w:tabs>
              <w:spacing w:before="0"/>
              <w:ind w:hanging="361"/>
              <w:rPr>
                <w:sz w:val="24"/>
              </w:rPr>
            </w:pPr>
            <w:r>
              <w:rPr>
                <w:sz w:val="24"/>
              </w:rPr>
              <w:t>Metrics-h-index, g-index, i10 index,</w:t>
            </w:r>
            <w:r>
              <w:rPr>
                <w:spacing w:val="-1"/>
                <w:sz w:val="24"/>
              </w:rPr>
              <w:t xml:space="preserve"> </w:t>
            </w:r>
            <w:proofErr w:type="spellStart"/>
            <w:r>
              <w:rPr>
                <w:sz w:val="24"/>
              </w:rPr>
              <w:t>altmetrics</w:t>
            </w:r>
            <w:proofErr w:type="spellEnd"/>
          </w:p>
        </w:tc>
      </w:tr>
      <w:tr w:rsidR="006C6409">
        <w:trPr>
          <w:trHeight w:val="640"/>
        </w:trPr>
        <w:tc>
          <w:tcPr>
            <w:tcW w:w="1136" w:type="dxa"/>
          </w:tcPr>
          <w:p w:rsidR="006C6409" w:rsidRDefault="006C6409">
            <w:pPr>
              <w:pStyle w:val="TableParagraph"/>
              <w:spacing w:before="0"/>
              <w:ind w:left="0"/>
            </w:pPr>
          </w:p>
        </w:tc>
        <w:tc>
          <w:tcPr>
            <w:tcW w:w="569" w:type="dxa"/>
          </w:tcPr>
          <w:p w:rsidR="006C6409" w:rsidRDefault="006C6409">
            <w:pPr>
              <w:pStyle w:val="TableParagraph"/>
              <w:spacing w:before="0"/>
              <w:ind w:left="0"/>
            </w:pPr>
          </w:p>
        </w:tc>
        <w:tc>
          <w:tcPr>
            <w:tcW w:w="8363" w:type="dxa"/>
          </w:tcPr>
          <w:p w:rsidR="006C6409" w:rsidRDefault="00996945">
            <w:pPr>
              <w:pStyle w:val="TableParagraph"/>
              <w:ind w:left="3978" w:right="3965"/>
              <w:jc w:val="center"/>
              <w:rPr>
                <w:sz w:val="24"/>
              </w:rPr>
            </w:pPr>
            <w:r>
              <w:rPr>
                <w:sz w:val="24"/>
              </w:rPr>
              <w:t>***</w:t>
            </w:r>
          </w:p>
        </w:tc>
      </w:tr>
    </w:tbl>
    <w:p w:rsidR="006C6409" w:rsidRDefault="006C6409">
      <w:pPr>
        <w:pStyle w:val="BodyText"/>
        <w:rPr>
          <w:rFonts w:ascii="Arial"/>
          <w:sz w:val="20"/>
        </w:rPr>
      </w:pPr>
    </w:p>
    <w:p w:rsidR="006C6409" w:rsidRDefault="006C6409">
      <w:pPr>
        <w:pStyle w:val="BodyText"/>
        <w:rPr>
          <w:rFonts w:ascii="Arial"/>
          <w:sz w:val="20"/>
        </w:rPr>
      </w:pPr>
    </w:p>
    <w:p w:rsidR="006C6409" w:rsidRDefault="006C6409">
      <w:pPr>
        <w:pStyle w:val="BodyText"/>
        <w:rPr>
          <w:rFonts w:ascii="Arial"/>
          <w:sz w:val="20"/>
        </w:rPr>
      </w:pPr>
    </w:p>
    <w:p w:rsidR="006C6409" w:rsidRDefault="006C6409">
      <w:pPr>
        <w:pStyle w:val="BodyText"/>
        <w:rPr>
          <w:rFonts w:ascii="Arial"/>
          <w:sz w:val="20"/>
        </w:rPr>
      </w:pPr>
    </w:p>
    <w:p w:rsidR="006C6409" w:rsidRDefault="006C6409">
      <w:pPr>
        <w:pStyle w:val="BodyText"/>
        <w:rPr>
          <w:rFonts w:ascii="Arial"/>
          <w:sz w:val="20"/>
        </w:rPr>
      </w:pPr>
    </w:p>
    <w:p w:rsidR="006C6409" w:rsidRDefault="006C6409">
      <w:pPr>
        <w:pStyle w:val="BodyText"/>
        <w:rPr>
          <w:rFonts w:ascii="Arial"/>
          <w:sz w:val="20"/>
        </w:rPr>
      </w:pPr>
    </w:p>
    <w:p w:rsidR="006C6409" w:rsidRDefault="006C6409">
      <w:pPr>
        <w:pStyle w:val="BodyText"/>
        <w:rPr>
          <w:rFonts w:ascii="Arial"/>
          <w:sz w:val="20"/>
        </w:rPr>
      </w:pPr>
    </w:p>
    <w:p w:rsidR="006C6409" w:rsidRDefault="006C6409">
      <w:pPr>
        <w:pStyle w:val="BodyText"/>
        <w:rPr>
          <w:rFonts w:ascii="Arial"/>
          <w:sz w:val="20"/>
        </w:rPr>
      </w:pPr>
    </w:p>
    <w:p w:rsidR="006C6409" w:rsidRDefault="006C6409">
      <w:pPr>
        <w:pStyle w:val="BodyText"/>
        <w:rPr>
          <w:rFonts w:ascii="Arial"/>
          <w:sz w:val="20"/>
        </w:rPr>
      </w:pPr>
    </w:p>
    <w:p w:rsidR="006C6409" w:rsidRPr="004A005A" w:rsidRDefault="004A005A" w:rsidP="004A005A">
      <w:pPr>
        <w:pStyle w:val="BodyText"/>
        <w:jc w:val="center"/>
        <w:rPr>
          <w:rFonts w:ascii="Arial"/>
          <w:b/>
          <w:sz w:val="20"/>
        </w:rPr>
      </w:pPr>
      <w:r w:rsidRPr="004A005A">
        <w:rPr>
          <w:rFonts w:ascii="Arial"/>
          <w:b/>
          <w:sz w:val="20"/>
        </w:rPr>
        <w:t>2 OF 2</w:t>
      </w:r>
    </w:p>
    <w:p w:rsidR="006C6409" w:rsidRDefault="006C6409">
      <w:pPr>
        <w:pStyle w:val="BodyText"/>
        <w:rPr>
          <w:rFonts w:ascii="Arial"/>
          <w:sz w:val="20"/>
        </w:rPr>
      </w:pPr>
    </w:p>
    <w:p w:rsidR="006C6409" w:rsidRDefault="006C6409">
      <w:pPr>
        <w:pStyle w:val="BodyText"/>
        <w:rPr>
          <w:rFonts w:ascii="Arial"/>
          <w:sz w:val="20"/>
        </w:rPr>
      </w:pPr>
    </w:p>
    <w:p w:rsidR="006C6409" w:rsidRDefault="006C6409">
      <w:pPr>
        <w:pStyle w:val="BodyText"/>
        <w:rPr>
          <w:rFonts w:ascii="Arial"/>
          <w:sz w:val="20"/>
        </w:rPr>
      </w:pPr>
    </w:p>
    <w:p w:rsidR="006C6409" w:rsidRDefault="006C6409">
      <w:pPr>
        <w:pStyle w:val="BodyText"/>
        <w:rPr>
          <w:rFonts w:ascii="Arial"/>
          <w:sz w:val="20"/>
        </w:rPr>
      </w:pPr>
    </w:p>
    <w:p w:rsidR="006C6409" w:rsidRDefault="006C6409">
      <w:pPr>
        <w:pStyle w:val="BodyText"/>
        <w:rPr>
          <w:rFonts w:ascii="Arial"/>
          <w:sz w:val="20"/>
        </w:rPr>
      </w:pPr>
    </w:p>
    <w:p w:rsidR="006C6409" w:rsidRDefault="006C6409">
      <w:pPr>
        <w:pStyle w:val="BodyText"/>
        <w:rPr>
          <w:rFonts w:ascii="Arial"/>
          <w:sz w:val="20"/>
        </w:rPr>
      </w:pPr>
    </w:p>
    <w:p w:rsidR="006C6409" w:rsidRDefault="006C6409">
      <w:pPr>
        <w:pStyle w:val="BodyText"/>
        <w:rPr>
          <w:rFonts w:ascii="Arial"/>
          <w:sz w:val="20"/>
        </w:rPr>
      </w:pPr>
    </w:p>
    <w:p w:rsidR="006C6409" w:rsidRDefault="006C6409">
      <w:pPr>
        <w:pStyle w:val="BodyText"/>
        <w:rPr>
          <w:rFonts w:ascii="Arial"/>
          <w:sz w:val="20"/>
        </w:rPr>
      </w:pPr>
    </w:p>
    <w:p w:rsidR="006C6409" w:rsidRDefault="006C6409">
      <w:pPr>
        <w:pStyle w:val="BodyText"/>
        <w:rPr>
          <w:rFonts w:ascii="Arial"/>
          <w:sz w:val="20"/>
        </w:rPr>
      </w:pPr>
    </w:p>
    <w:p w:rsidR="006C6409" w:rsidRDefault="006C6409">
      <w:pPr>
        <w:pStyle w:val="BodyText"/>
        <w:rPr>
          <w:rFonts w:ascii="Arial"/>
          <w:sz w:val="20"/>
        </w:rPr>
      </w:pPr>
    </w:p>
    <w:p w:rsidR="006C6409" w:rsidRDefault="006C6409">
      <w:pPr>
        <w:pStyle w:val="BodyText"/>
        <w:rPr>
          <w:rFonts w:ascii="Arial"/>
          <w:sz w:val="20"/>
        </w:rPr>
      </w:pPr>
    </w:p>
    <w:p w:rsidR="006C6409" w:rsidRDefault="006C6409">
      <w:pPr>
        <w:pStyle w:val="BodyText"/>
        <w:rPr>
          <w:rFonts w:ascii="Arial"/>
          <w:sz w:val="20"/>
        </w:rPr>
      </w:pPr>
    </w:p>
    <w:p w:rsidR="006C6409" w:rsidRDefault="006C6409">
      <w:pPr>
        <w:pStyle w:val="BodyText"/>
        <w:rPr>
          <w:rFonts w:ascii="Arial"/>
          <w:sz w:val="20"/>
        </w:rPr>
      </w:pPr>
    </w:p>
    <w:p w:rsidR="006C6409" w:rsidRDefault="006C6409">
      <w:pPr>
        <w:pStyle w:val="BodyText"/>
        <w:rPr>
          <w:rFonts w:ascii="Arial"/>
          <w:sz w:val="20"/>
        </w:rPr>
      </w:pPr>
    </w:p>
    <w:p w:rsidR="006C6409" w:rsidRDefault="006C6409">
      <w:pPr>
        <w:pStyle w:val="BodyText"/>
        <w:rPr>
          <w:rFonts w:ascii="Arial"/>
          <w:sz w:val="20"/>
        </w:rPr>
      </w:pPr>
    </w:p>
    <w:p w:rsidR="006C6409" w:rsidRDefault="006C6409">
      <w:pPr>
        <w:pStyle w:val="BodyText"/>
        <w:rPr>
          <w:rFonts w:ascii="Arial"/>
          <w:sz w:val="20"/>
        </w:rPr>
      </w:pPr>
    </w:p>
    <w:p w:rsidR="006C6409" w:rsidRDefault="006C6409">
      <w:pPr>
        <w:pStyle w:val="BodyText"/>
        <w:rPr>
          <w:rFonts w:ascii="Arial"/>
          <w:sz w:val="20"/>
        </w:rPr>
      </w:pPr>
    </w:p>
    <w:p w:rsidR="006C6409" w:rsidRDefault="006C6409">
      <w:pPr>
        <w:pStyle w:val="BodyText"/>
        <w:rPr>
          <w:rFonts w:ascii="Arial"/>
          <w:sz w:val="20"/>
        </w:rPr>
      </w:pPr>
    </w:p>
    <w:p w:rsidR="006C6409" w:rsidRDefault="006C6409">
      <w:pPr>
        <w:pStyle w:val="BodyText"/>
        <w:rPr>
          <w:rFonts w:ascii="Arial"/>
          <w:sz w:val="20"/>
        </w:rPr>
      </w:pPr>
    </w:p>
    <w:p w:rsidR="006C6409" w:rsidRDefault="006C6409">
      <w:pPr>
        <w:pStyle w:val="BodyText"/>
        <w:rPr>
          <w:rFonts w:ascii="Arial"/>
          <w:sz w:val="20"/>
        </w:rPr>
      </w:pPr>
    </w:p>
    <w:p w:rsidR="006C6409" w:rsidRDefault="006C6409">
      <w:pPr>
        <w:pStyle w:val="BodyText"/>
        <w:rPr>
          <w:rFonts w:ascii="Arial"/>
          <w:sz w:val="20"/>
        </w:rPr>
      </w:pPr>
    </w:p>
    <w:p w:rsidR="006C6409" w:rsidRDefault="006C6409">
      <w:pPr>
        <w:pStyle w:val="BodyText"/>
        <w:spacing w:before="2"/>
        <w:rPr>
          <w:rFonts w:ascii="Arial"/>
          <w:sz w:val="27"/>
        </w:rPr>
      </w:pPr>
    </w:p>
    <w:p w:rsidR="006C6409" w:rsidRDefault="00996945">
      <w:pPr>
        <w:pStyle w:val="ListParagraph"/>
        <w:numPr>
          <w:ilvl w:val="2"/>
          <w:numId w:val="4"/>
        </w:numPr>
        <w:tabs>
          <w:tab w:val="left" w:pos="5070"/>
        </w:tabs>
        <w:spacing w:before="94"/>
        <w:ind w:right="0" w:hanging="4926"/>
        <w:rPr>
          <w:rFonts w:ascii="Arial"/>
        </w:rPr>
      </w:pPr>
      <w:r>
        <w:rPr>
          <w:rFonts w:ascii="Arial"/>
        </w:rPr>
        <w:t>OF</w:t>
      </w:r>
      <w:r>
        <w:rPr>
          <w:rFonts w:ascii="Arial"/>
          <w:spacing w:val="-2"/>
        </w:rPr>
        <w:t xml:space="preserve"> </w:t>
      </w:r>
      <w:r>
        <w:rPr>
          <w:rFonts w:ascii="Arial"/>
        </w:rPr>
        <w:t>2</w:t>
      </w:r>
    </w:p>
    <w:sectPr w:rsidR="006C6409">
      <w:pgSz w:w="12240" w:h="15840"/>
      <w:pgMar w:top="280" w:right="1040" w:bottom="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5EE" w:rsidRDefault="00FF25EE" w:rsidP="00B31D67">
      <w:r>
        <w:separator/>
      </w:r>
    </w:p>
  </w:endnote>
  <w:endnote w:type="continuationSeparator" w:id="0">
    <w:p w:rsidR="00FF25EE" w:rsidRDefault="00FF25EE" w:rsidP="00B3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5EE" w:rsidRDefault="00FF25EE" w:rsidP="00B31D67">
      <w:r>
        <w:separator/>
      </w:r>
    </w:p>
  </w:footnote>
  <w:footnote w:type="continuationSeparator" w:id="0">
    <w:p w:rsidR="00FF25EE" w:rsidRDefault="00FF25EE" w:rsidP="00B31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300B"/>
    <w:multiLevelType w:val="hybridMultilevel"/>
    <w:tmpl w:val="9442355C"/>
    <w:lvl w:ilvl="0" w:tplc="73089BF0">
      <w:start w:val="1"/>
      <w:numFmt w:val="decimal"/>
      <w:lvlText w:val="%1."/>
      <w:lvlJc w:val="left"/>
      <w:pPr>
        <w:ind w:left="1260" w:hanging="360"/>
        <w:jc w:val="left"/>
      </w:pPr>
      <w:rPr>
        <w:rFonts w:ascii="Times New Roman" w:eastAsia="Times New Roman" w:hAnsi="Times New Roman" w:cs="Times New Roman" w:hint="default"/>
        <w:spacing w:val="0"/>
        <w:w w:val="100"/>
        <w:sz w:val="28"/>
        <w:szCs w:val="28"/>
        <w:lang w:val="en-US" w:eastAsia="en-US" w:bidi="ar-SA"/>
      </w:rPr>
    </w:lvl>
    <w:lvl w:ilvl="1" w:tplc="C9020EFA">
      <w:start w:val="1"/>
      <w:numFmt w:val="decimal"/>
      <w:lvlText w:val="%2."/>
      <w:lvlJc w:val="left"/>
      <w:pPr>
        <w:ind w:left="1351" w:hanging="360"/>
        <w:jc w:val="left"/>
      </w:pPr>
      <w:rPr>
        <w:rFonts w:ascii="Times New Roman" w:eastAsia="Times New Roman" w:hAnsi="Times New Roman" w:cs="Times New Roman" w:hint="default"/>
        <w:spacing w:val="-14"/>
        <w:w w:val="99"/>
        <w:sz w:val="24"/>
        <w:szCs w:val="24"/>
        <w:lang w:val="en-US" w:eastAsia="en-US" w:bidi="ar-SA"/>
      </w:rPr>
    </w:lvl>
    <w:lvl w:ilvl="2" w:tplc="E36AE6FA">
      <w:start w:val="1"/>
      <w:numFmt w:val="decimal"/>
      <w:lvlText w:val="%3"/>
      <w:lvlJc w:val="left"/>
      <w:pPr>
        <w:ind w:left="5069" w:hanging="185"/>
        <w:jc w:val="left"/>
      </w:pPr>
      <w:rPr>
        <w:rFonts w:ascii="Arial" w:eastAsia="Arial" w:hAnsi="Arial" w:cs="Arial" w:hint="default"/>
        <w:w w:val="100"/>
        <w:sz w:val="22"/>
        <w:szCs w:val="22"/>
        <w:lang w:val="en-US" w:eastAsia="en-US" w:bidi="ar-SA"/>
      </w:rPr>
    </w:lvl>
    <w:lvl w:ilvl="3" w:tplc="8FEA7ECE">
      <w:numFmt w:val="bullet"/>
      <w:lvlText w:val="•"/>
      <w:lvlJc w:val="left"/>
      <w:pPr>
        <w:ind w:left="5715" w:hanging="185"/>
      </w:pPr>
      <w:rPr>
        <w:rFonts w:hint="default"/>
        <w:lang w:val="en-US" w:eastAsia="en-US" w:bidi="ar-SA"/>
      </w:rPr>
    </w:lvl>
    <w:lvl w:ilvl="4" w:tplc="4B4E44C2">
      <w:numFmt w:val="bullet"/>
      <w:lvlText w:val="•"/>
      <w:lvlJc w:val="left"/>
      <w:pPr>
        <w:ind w:left="6370" w:hanging="185"/>
      </w:pPr>
      <w:rPr>
        <w:rFonts w:hint="default"/>
        <w:lang w:val="en-US" w:eastAsia="en-US" w:bidi="ar-SA"/>
      </w:rPr>
    </w:lvl>
    <w:lvl w:ilvl="5" w:tplc="263414E6">
      <w:numFmt w:val="bullet"/>
      <w:lvlText w:val="•"/>
      <w:lvlJc w:val="left"/>
      <w:pPr>
        <w:ind w:left="7025" w:hanging="185"/>
      </w:pPr>
      <w:rPr>
        <w:rFonts w:hint="default"/>
        <w:lang w:val="en-US" w:eastAsia="en-US" w:bidi="ar-SA"/>
      </w:rPr>
    </w:lvl>
    <w:lvl w:ilvl="6" w:tplc="099CF7FE">
      <w:numFmt w:val="bullet"/>
      <w:lvlText w:val="•"/>
      <w:lvlJc w:val="left"/>
      <w:pPr>
        <w:ind w:left="7680" w:hanging="185"/>
      </w:pPr>
      <w:rPr>
        <w:rFonts w:hint="default"/>
        <w:lang w:val="en-US" w:eastAsia="en-US" w:bidi="ar-SA"/>
      </w:rPr>
    </w:lvl>
    <w:lvl w:ilvl="7" w:tplc="5D8AD32A">
      <w:numFmt w:val="bullet"/>
      <w:lvlText w:val="•"/>
      <w:lvlJc w:val="left"/>
      <w:pPr>
        <w:ind w:left="8335" w:hanging="185"/>
      </w:pPr>
      <w:rPr>
        <w:rFonts w:hint="default"/>
        <w:lang w:val="en-US" w:eastAsia="en-US" w:bidi="ar-SA"/>
      </w:rPr>
    </w:lvl>
    <w:lvl w:ilvl="8" w:tplc="7A465712">
      <w:numFmt w:val="bullet"/>
      <w:lvlText w:val="•"/>
      <w:lvlJc w:val="left"/>
      <w:pPr>
        <w:ind w:left="8990" w:hanging="185"/>
      </w:pPr>
      <w:rPr>
        <w:rFonts w:hint="default"/>
        <w:lang w:val="en-US" w:eastAsia="en-US" w:bidi="ar-SA"/>
      </w:rPr>
    </w:lvl>
  </w:abstractNum>
  <w:abstractNum w:abstractNumId="1">
    <w:nsid w:val="1B751438"/>
    <w:multiLevelType w:val="hybridMultilevel"/>
    <w:tmpl w:val="B1440C62"/>
    <w:lvl w:ilvl="0" w:tplc="7250EE6E">
      <w:start w:val="1"/>
      <w:numFmt w:val="decimal"/>
      <w:lvlText w:val="%1."/>
      <w:lvlJc w:val="left"/>
      <w:pPr>
        <w:ind w:left="817" w:hanging="360"/>
        <w:jc w:val="left"/>
      </w:pPr>
      <w:rPr>
        <w:rFonts w:ascii="Times New Roman" w:eastAsia="Times New Roman" w:hAnsi="Times New Roman" w:cs="Times New Roman" w:hint="default"/>
        <w:spacing w:val="-6"/>
        <w:w w:val="99"/>
        <w:sz w:val="24"/>
        <w:szCs w:val="24"/>
        <w:lang w:val="en-US" w:eastAsia="en-US" w:bidi="ar-SA"/>
      </w:rPr>
    </w:lvl>
    <w:lvl w:ilvl="1" w:tplc="A6024BAC">
      <w:numFmt w:val="bullet"/>
      <w:lvlText w:val="•"/>
      <w:lvlJc w:val="left"/>
      <w:pPr>
        <w:ind w:left="1572" w:hanging="360"/>
      </w:pPr>
      <w:rPr>
        <w:rFonts w:hint="default"/>
        <w:lang w:val="en-US" w:eastAsia="en-US" w:bidi="ar-SA"/>
      </w:rPr>
    </w:lvl>
    <w:lvl w:ilvl="2" w:tplc="7B32A6E4">
      <w:numFmt w:val="bullet"/>
      <w:lvlText w:val="•"/>
      <w:lvlJc w:val="left"/>
      <w:pPr>
        <w:ind w:left="2324" w:hanging="360"/>
      </w:pPr>
      <w:rPr>
        <w:rFonts w:hint="default"/>
        <w:lang w:val="en-US" w:eastAsia="en-US" w:bidi="ar-SA"/>
      </w:rPr>
    </w:lvl>
    <w:lvl w:ilvl="3" w:tplc="F4F05D1A">
      <w:numFmt w:val="bullet"/>
      <w:lvlText w:val="•"/>
      <w:lvlJc w:val="left"/>
      <w:pPr>
        <w:ind w:left="3076" w:hanging="360"/>
      </w:pPr>
      <w:rPr>
        <w:rFonts w:hint="default"/>
        <w:lang w:val="en-US" w:eastAsia="en-US" w:bidi="ar-SA"/>
      </w:rPr>
    </w:lvl>
    <w:lvl w:ilvl="4" w:tplc="06F89BBE">
      <w:numFmt w:val="bullet"/>
      <w:lvlText w:val="•"/>
      <w:lvlJc w:val="left"/>
      <w:pPr>
        <w:ind w:left="3829" w:hanging="360"/>
      </w:pPr>
      <w:rPr>
        <w:rFonts w:hint="default"/>
        <w:lang w:val="en-US" w:eastAsia="en-US" w:bidi="ar-SA"/>
      </w:rPr>
    </w:lvl>
    <w:lvl w:ilvl="5" w:tplc="3D3CB85C">
      <w:numFmt w:val="bullet"/>
      <w:lvlText w:val="•"/>
      <w:lvlJc w:val="left"/>
      <w:pPr>
        <w:ind w:left="4581" w:hanging="360"/>
      </w:pPr>
      <w:rPr>
        <w:rFonts w:hint="default"/>
        <w:lang w:val="en-US" w:eastAsia="en-US" w:bidi="ar-SA"/>
      </w:rPr>
    </w:lvl>
    <w:lvl w:ilvl="6" w:tplc="21922E9A">
      <w:numFmt w:val="bullet"/>
      <w:lvlText w:val="•"/>
      <w:lvlJc w:val="left"/>
      <w:pPr>
        <w:ind w:left="5333" w:hanging="360"/>
      </w:pPr>
      <w:rPr>
        <w:rFonts w:hint="default"/>
        <w:lang w:val="en-US" w:eastAsia="en-US" w:bidi="ar-SA"/>
      </w:rPr>
    </w:lvl>
    <w:lvl w:ilvl="7" w:tplc="3C306860">
      <w:numFmt w:val="bullet"/>
      <w:lvlText w:val="•"/>
      <w:lvlJc w:val="left"/>
      <w:pPr>
        <w:ind w:left="6086" w:hanging="360"/>
      </w:pPr>
      <w:rPr>
        <w:rFonts w:hint="default"/>
        <w:lang w:val="en-US" w:eastAsia="en-US" w:bidi="ar-SA"/>
      </w:rPr>
    </w:lvl>
    <w:lvl w:ilvl="8" w:tplc="BDF88EA4">
      <w:numFmt w:val="bullet"/>
      <w:lvlText w:val="•"/>
      <w:lvlJc w:val="left"/>
      <w:pPr>
        <w:ind w:left="6838" w:hanging="360"/>
      </w:pPr>
      <w:rPr>
        <w:rFonts w:hint="default"/>
        <w:lang w:val="en-US" w:eastAsia="en-US" w:bidi="ar-SA"/>
      </w:rPr>
    </w:lvl>
  </w:abstractNum>
  <w:abstractNum w:abstractNumId="2">
    <w:nsid w:val="4EF60A32"/>
    <w:multiLevelType w:val="hybridMultilevel"/>
    <w:tmpl w:val="C6FC529E"/>
    <w:lvl w:ilvl="0" w:tplc="DB0C0554">
      <w:start w:val="1"/>
      <w:numFmt w:val="decimal"/>
      <w:lvlText w:val="%1."/>
      <w:lvlJc w:val="left"/>
      <w:pPr>
        <w:ind w:left="1351" w:hanging="360"/>
        <w:jc w:val="left"/>
      </w:pPr>
      <w:rPr>
        <w:rFonts w:ascii="Times New Roman" w:eastAsia="Times New Roman" w:hAnsi="Times New Roman" w:cs="Times New Roman" w:hint="default"/>
        <w:spacing w:val="-3"/>
        <w:w w:val="99"/>
        <w:sz w:val="24"/>
        <w:szCs w:val="24"/>
        <w:lang w:val="en-US" w:eastAsia="en-US" w:bidi="ar-SA"/>
      </w:rPr>
    </w:lvl>
    <w:lvl w:ilvl="1" w:tplc="B6D45736">
      <w:numFmt w:val="bullet"/>
      <w:lvlText w:val="•"/>
      <w:lvlJc w:val="left"/>
      <w:pPr>
        <w:ind w:left="2254" w:hanging="360"/>
      </w:pPr>
      <w:rPr>
        <w:rFonts w:hint="default"/>
        <w:lang w:val="en-US" w:eastAsia="en-US" w:bidi="ar-SA"/>
      </w:rPr>
    </w:lvl>
    <w:lvl w:ilvl="2" w:tplc="2FFEA720">
      <w:numFmt w:val="bullet"/>
      <w:lvlText w:val="•"/>
      <w:lvlJc w:val="left"/>
      <w:pPr>
        <w:ind w:left="3148" w:hanging="360"/>
      </w:pPr>
      <w:rPr>
        <w:rFonts w:hint="default"/>
        <w:lang w:val="en-US" w:eastAsia="en-US" w:bidi="ar-SA"/>
      </w:rPr>
    </w:lvl>
    <w:lvl w:ilvl="3" w:tplc="1E88C62E">
      <w:numFmt w:val="bullet"/>
      <w:lvlText w:val="•"/>
      <w:lvlJc w:val="left"/>
      <w:pPr>
        <w:ind w:left="4042" w:hanging="360"/>
      </w:pPr>
      <w:rPr>
        <w:rFonts w:hint="default"/>
        <w:lang w:val="en-US" w:eastAsia="en-US" w:bidi="ar-SA"/>
      </w:rPr>
    </w:lvl>
    <w:lvl w:ilvl="4" w:tplc="57C69A0A">
      <w:numFmt w:val="bullet"/>
      <w:lvlText w:val="•"/>
      <w:lvlJc w:val="left"/>
      <w:pPr>
        <w:ind w:left="4936" w:hanging="360"/>
      </w:pPr>
      <w:rPr>
        <w:rFonts w:hint="default"/>
        <w:lang w:val="en-US" w:eastAsia="en-US" w:bidi="ar-SA"/>
      </w:rPr>
    </w:lvl>
    <w:lvl w:ilvl="5" w:tplc="DD7A29DE">
      <w:numFmt w:val="bullet"/>
      <w:lvlText w:val="•"/>
      <w:lvlJc w:val="left"/>
      <w:pPr>
        <w:ind w:left="5830" w:hanging="360"/>
      </w:pPr>
      <w:rPr>
        <w:rFonts w:hint="default"/>
        <w:lang w:val="en-US" w:eastAsia="en-US" w:bidi="ar-SA"/>
      </w:rPr>
    </w:lvl>
    <w:lvl w:ilvl="6" w:tplc="7E8C3C42">
      <w:numFmt w:val="bullet"/>
      <w:lvlText w:val="•"/>
      <w:lvlJc w:val="left"/>
      <w:pPr>
        <w:ind w:left="6724" w:hanging="360"/>
      </w:pPr>
      <w:rPr>
        <w:rFonts w:hint="default"/>
        <w:lang w:val="en-US" w:eastAsia="en-US" w:bidi="ar-SA"/>
      </w:rPr>
    </w:lvl>
    <w:lvl w:ilvl="7" w:tplc="2D742EE6">
      <w:numFmt w:val="bullet"/>
      <w:lvlText w:val="•"/>
      <w:lvlJc w:val="left"/>
      <w:pPr>
        <w:ind w:left="7618" w:hanging="360"/>
      </w:pPr>
      <w:rPr>
        <w:rFonts w:hint="default"/>
        <w:lang w:val="en-US" w:eastAsia="en-US" w:bidi="ar-SA"/>
      </w:rPr>
    </w:lvl>
    <w:lvl w:ilvl="8" w:tplc="B2DE9038">
      <w:numFmt w:val="bullet"/>
      <w:lvlText w:val="•"/>
      <w:lvlJc w:val="left"/>
      <w:pPr>
        <w:ind w:left="8512" w:hanging="360"/>
      </w:pPr>
      <w:rPr>
        <w:rFonts w:hint="default"/>
        <w:lang w:val="en-US" w:eastAsia="en-US" w:bidi="ar-SA"/>
      </w:rPr>
    </w:lvl>
  </w:abstractNum>
  <w:abstractNum w:abstractNumId="3">
    <w:nsid w:val="624E2066"/>
    <w:multiLevelType w:val="hybridMultilevel"/>
    <w:tmpl w:val="4BF0C0E8"/>
    <w:lvl w:ilvl="0" w:tplc="F8347FEE">
      <w:start w:val="1"/>
      <w:numFmt w:val="decimal"/>
      <w:lvlText w:val="%1."/>
      <w:lvlJc w:val="left"/>
      <w:pPr>
        <w:ind w:left="817" w:hanging="360"/>
        <w:jc w:val="left"/>
      </w:pPr>
      <w:rPr>
        <w:rFonts w:ascii="Times New Roman" w:eastAsia="Times New Roman" w:hAnsi="Times New Roman" w:cs="Times New Roman" w:hint="default"/>
        <w:spacing w:val="-2"/>
        <w:w w:val="99"/>
        <w:sz w:val="24"/>
        <w:szCs w:val="24"/>
        <w:lang w:val="en-US" w:eastAsia="en-US" w:bidi="ar-SA"/>
      </w:rPr>
    </w:lvl>
    <w:lvl w:ilvl="1" w:tplc="4FFC10C2">
      <w:numFmt w:val="bullet"/>
      <w:lvlText w:val="•"/>
      <w:lvlJc w:val="left"/>
      <w:pPr>
        <w:ind w:left="1572" w:hanging="360"/>
      </w:pPr>
      <w:rPr>
        <w:rFonts w:hint="default"/>
        <w:lang w:val="en-US" w:eastAsia="en-US" w:bidi="ar-SA"/>
      </w:rPr>
    </w:lvl>
    <w:lvl w:ilvl="2" w:tplc="4C54C258">
      <w:numFmt w:val="bullet"/>
      <w:lvlText w:val="•"/>
      <w:lvlJc w:val="left"/>
      <w:pPr>
        <w:ind w:left="2324" w:hanging="360"/>
      </w:pPr>
      <w:rPr>
        <w:rFonts w:hint="default"/>
        <w:lang w:val="en-US" w:eastAsia="en-US" w:bidi="ar-SA"/>
      </w:rPr>
    </w:lvl>
    <w:lvl w:ilvl="3" w:tplc="47BEA81C">
      <w:numFmt w:val="bullet"/>
      <w:lvlText w:val="•"/>
      <w:lvlJc w:val="left"/>
      <w:pPr>
        <w:ind w:left="3076" w:hanging="360"/>
      </w:pPr>
      <w:rPr>
        <w:rFonts w:hint="default"/>
        <w:lang w:val="en-US" w:eastAsia="en-US" w:bidi="ar-SA"/>
      </w:rPr>
    </w:lvl>
    <w:lvl w:ilvl="4" w:tplc="C63A4F98">
      <w:numFmt w:val="bullet"/>
      <w:lvlText w:val="•"/>
      <w:lvlJc w:val="left"/>
      <w:pPr>
        <w:ind w:left="3829" w:hanging="360"/>
      </w:pPr>
      <w:rPr>
        <w:rFonts w:hint="default"/>
        <w:lang w:val="en-US" w:eastAsia="en-US" w:bidi="ar-SA"/>
      </w:rPr>
    </w:lvl>
    <w:lvl w:ilvl="5" w:tplc="E6AA8456">
      <w:numFmt w:val="bullet"/>
      <w:lvlText w:val="•"/>
      <w:lvlJc w:val="left"/>
      <w:pPr>
        <w:ind w:left="4581" w:hanging="360"/>
      </w:pPr>
      <w:rPr>
        <w:rFonts w:hint="default"/>
        <w:lang w:val="en-US" w:eastAsia="en-US" w:bidi="ar-SA"/>
      </w:rPr>
    </w:lvl>
    <w:lvl w:ilvl="6" w:tplc="5A5C156A">
      <w:numFmt w:val="bullet"/>
      <w:lvlText w:val="•"/>
      <w:lvlJc w:val="left"/>
      <w:pPr>
        <w:ind w:left="5333" w:hanging="360"/>
      </w:pPr>
      <w:rPr>
        <w:rFonts w:hint="default"/>
        <w:lang w:val="en-US" w:eastAsia="en-US" w:bidi="ar-SA"/>
      </w:rPr>
    </w:lvl>
    <w:lvl w:ilvl="7" w:tplc="06A07F26">
      <w:numFmt w:val="bullet"/>
      <w:lvlText w:val="•"/>
      <w:lvlJc w:val="left"/>
      <w:pPr>
        <w:ind w:left="6086" w:hanging="360"/>
      </w:pPr>
      <w:rPr>
        <w:rFonts w:hint="default"/>
        <w:lang w:val="en-US" w:eastAsia="en-US" w:bidi="ar-SA"/>
      </w:rPr>
    </w:lvl>
    <w:lvl w:ilvl="8" w:tplc="6B98269E">
      <w:numFmt w:val="bullet"/>
      <w:lvlText w:val="•"/>
      <w:lvlJc w:val="left"/>
      <w:pPr>
        <w:ind w:left="6838" w:hanging="360"/>
      </w:pPr>
      <w:rPr>
        <w:rFonts w:hint="default"/>
        <w:lang w:val="en-US" w:eastAsia="en-US" w:bidi="ar-SA"/>
      </w:rPr>
    </w:lvl>
  </w:abstractNum>
  <w:abstractNum w:abstractNumId="4">
    <w:nsid w:val="632F54CF"/>
    <w:multiLevelType w:val="hybridMultilevel"/>
    <w:tmpl w:val="C52A7B78"/>
    <w:lvl w:ilvl="0" w:tplc="43BC16E8">
      <w:start w:val="1"/>
      <w:numFmt w:val="decimal"/>
      <w:lvlText w:val="%1."/>
      <w:lvlJc w:val="left"/>
      <w:pPr>
        <w:ind w:left="1059" w:hanging="243"/>
        <w:jc w:val="left"/>
      </w:pPr>
      <w:rPr>
        <w:rFonts w:ascii="Times New Roman" w:eastAsia="Times New Roman" w:hAnsi="Times New Roman" w:cs="Times New Roman" w:hint="default"/>
        <w:w w:val="100"/>
        <w:sz w:val="24"/>
        <w:szCs w:val="24"/>
        <w:lang w:val="en-US" w:eastAsia="en-US" w:bidi="ar-SA"/>
      </w:rPr>
    </w:lvl>
    <w:lvl w:ilvl="1" w:tplc="23DCFDB6">
      <w:numFmt w:val="bullet"/>
      <w:lvlText w:val="•"/>
      <w:lvlJc w:val="left"/>
      <w:pPr>
        <w:ind w:left="1788" w:hanging="243"/>
      </w:pPr>
      <w:rPr>
        <w:rFonts w:hint="default"/>
        <w:lang w:val="en-US" w:eastAsia="en-US" w:bidi="ar-SA"/>
      </w:rPr>
    </w:lvl>
    <w:lvl w:ilvl="2" w:tplc="BCF0E254">
      <w:numFmt w:val="bullet"/>
      <w:lvlText w:val="•"/>
      <w:lvlJc w:val="left"/>
      <w:pPr>
        <w:ind w:left="2516" w:hanging="243"/>
      </w:pPr>
      <w:rPr>
        <w:rFonts w:hint="default"/>
        <w:lang w:val="en-US" w:eastAsia="en-US" w:bidi="ar-SA"/>
      </w:rPr>
    </w:lvl>
    <w:lvl w:ilvl="3" w:tplc="6EC4DB52">
      <w:numFmt w:val="bullet"/>
      <w:lvlText w:val="•"/>
      <w:lvlJc w:val="left"/>
      <w:pPr>
        <w:ind w:left="3244" w:hanging="243"/>
      </w:pPr>
      <w:rPr>
        <w:rFonts w:hint="default"/>
        <w:lang w:val="en-US" w:eastAsia="en-US" w:bidi="ar-SA"/>
      </w:rPr>
    </w:lvl>
    <w:lvl w:ilvl="4" w:tplc="5CFCC2A0">
      <w:numFmt w:val="bullet"/>
      <w:lvlText w:val="•"/>
      <w:lvlJc w:val="left"/>
      <w:pPr>
        <w:ind w:left="3973" w:hanging="243"/>
      </w:pPr>
      <w:rPr>
        <w:rFonts w:hint="default"/>
        <w:lang w:val="en-US" w:eastAsia="en-US" w:bidi="ar-SA"/>
      </w:rPr>
    </w:lvl>
    <w:lvl w:ilvl="5" w:tplc="FE6E5028">
      <w:numFmt w:val="bullet"/>
      <w:lvlText w:val="•"/>
      <w:lvlJc w:val="left"/>
      <w:pPr>
        <w:ind w:left="4701" w:hanging="243"/>
      </w:pPr>
      <w:rPr>
        <w:rFonts w:hint="default"/>
        <w:lang w:val="en-US" w:eastAsia="en-US" w:bidi="ar-SA"/>
      </w:rPr>
    </w:lvl>
    <w:lvl w:ilvl="6" w:tplc="8FB463CA">
      <w:numFmt w:val="bullet"/>
      <w:lvlText w:val="•"/>
      <w:lvlJc w:val="left"/>
      <w:pPr>
        <w:ind w:left="5429" w:hanging="243"/>
      </w:pPr>
      <w:rPr>
        <w:rFonts w:hint="default"/>
        <w:lang w:val="en-US" w:eastAsia="en-US" w:bidi="ar-SA"/>
      </w:rPr>
    </w:lvl>
    <w:lvl w:ilvl="7" w:tplc="B03C5BE4">
      <w:numFmt w:val="bullet"/>
      <w:lvlText w:val="•"/>
      <w:lvlJc w:val="left"/>
      <w:pPr>
        <w:ind w:left="6158" w:hanging="243"/>
      </w:pPr>
      <w:rPr>
        <w:rFonts w:hint="default"/>
        <w:lang w:val="en-US" w:eastAsia="en-US" w:bidi="ar-SA"/>
      </w:rPr>
    </w:lvl>
    <w:lvl w:ilvl="8" w:tplc="9CE6CE16">
      <w:numFmt w:val="bullet"/>
      <w:lvlText w:val="•"/>
      <w:lvlJc w:val="left"/>
      <w:pPr>
        <w:ind w:left="6886" w:hanging="243"/>
      </w:pPr>
      <w:rPr>
        <w:rFonts w:hint="default"/>
        <w:lang w:val="en-US" w:eastAsia="en-US" w:bidi="ar-SA"/>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6C6409"/>
    <w:rsid w:val="002005D3"/>
    <w:rsid w:val="004A005A"/>
    <w:rsid w:val="006C6409"/>
    <w:rsid w:val="00920943"/>
    <w:rsid w:val="00935F4A"/>
    <w:rsid w:val="00996945"/>
    <w:rsid w:val="00B31D67"/>
    <w:rsid w:val="00D01BFE"/>
    <w:rsid w:val="00D81000"/>
    <w:rsid w:val="00F405EB"/>
    <w:rsid w:val="00FF2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677" w:right="2537"/>
      <w:jc w:val="center"/>
      <w:outlineLvl w:val="0"/>
    </w:pPr>
    <w:rPr>
      <w:b/>
      <w:bCs/>
      <w:sz w:val="28"/>
      <w:szCs w:val="28"/>
      <w:u w:val="single" w:color="000000"/>
    </w:rPr>
  </w:style>
  <w:style w:type="paragraph" w:styleId="Heading2">
    <w:name w:val="heading 2"/>
    <w:basedOn w:val="Normal"/>
    <w:uiPriority w:val="1"/>
    <w:qFormat/>
    <w:pPr>
      <w:spacing w:before="89"/>
      <w:ind w:left="1260"/>
      <w:outlineLvl w:val="1"/>
    </w:pPr>
    <w:rPr>
      <w:b/>
      <w:bCs/>
      <w:i/>
      <w:sz w:val="28"/>
      <w:szCs w:val="28"/>
    </w:rPr>
  </w:style>
  <w:style w:type="paragraph" w:styleId="Heading3">
    <w:name w:val="heading 3"/>
    <w:basedOn w:val="Normal"/>
    <w:uiPriority w:val="1"/>
    <w:qFormat/>
    <w:pPr>
      <w:ind w:left="90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51" w:right="395" w:hanging="360"/>
      <w:jc w:val="both"/>
    </w:pPr>
  </w:style>
  <w:style w:type="paragraph" w:customStyle="1" w:styleId="TableParagraph">
    <w:name w:val="Table Paragraph"/>
    <w:basedOn w:val="Normal"/>
    <w:uiPriority w:val="1"/>
    <w:qFormat/>
    <w:pPr>
      <w:spacing w:before="92"/>
      <w:ind w:left="100"/>
    </w:pPr>
  </w:style>
  <w:style w:type="paragraph" w:styleId="Header">
    <w:name w:val="header"/>
    <w:basedOn w:val="Normal"/>
    <w:link w:val="HeaderChar"/>
    <w:uiPriority w:val="99"/>
    <w:unhideWhenUsed/>
    <w:rsid w:val="00B31D67"/>
    <w:pPr>
      <w:tabs>
        <w:tab w:val="center" w:pos="4513"/>
        <w:tab w:val="right" w:pos="9026"/>
      </w:tabs>
    </w:pPr>
  </w:style>
  <w:style w:type="character" w:customStyle="1" w:styleId="HeaderChar">
    <w:name w:val="Header Char"/>
    <w:basedOn w:val="DefaultParagraphFont"/>
    <w:link w:val="Header"/>
    <w:uiPriority w:val="99"/>
    <w:rsid w:val="00B31D67"/>
    <w:rPr>
      <w:rFonts w:ascii="Times New Roman" w:eastAsia="Times New Roman" w:hAnsi="Times New Roman" w:cs="Times New Roman"/>
    </w:rPr>
  </w:style>
  <w:style w:type="paragraph" w:styleId="Footer">
    <w:name w:val="footer"/>
    <w:basedOn w:val="Normal"/>
    <w:link w:val="FooterChar"/>
    <w:uiPriority w:val="99"/>
    <w:unhideWhenUsed/>
    <w:rsid w:val="00B31D67"/>
    <w:pPr>
      <w:tabs>
        <w:tab w:val="center" w:pos="4513"/>
        <w:tab w:val="right" w:pos="9026"/>
      </w:tabs>
    </w:pPr>
  </w:style>
  <w:style w:type="character" w:customStyle="1" w:styleId="FooterChar">
    <w:name w:val="Footer Char"/>
    <w:basedOn w:val="DefaultParagraphFont"/>
    <w:link w:val="Footer"/>
    <w:uiPriority w:val="99"/>
    <w:rsid w:val="00B31D6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8</cp:revision>
  <dcterms:created xsi:type="dcterms:W3CDTF">2022-09-30T07:22:00Z</dcterms:created>
  <dcterms:modified xsi:type="dcterms:W3CDTF">2022-10-06T10:47:00Z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2022-09-30T00:00:00Z</vt:filetime>
  </property>
</Properties>
</file>