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Pr="003575A2" w:rsidRDefault="00A100B5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3575A2">
        <w:rPr>
          <w:b/>
          <w:color w:val="008000"/>
          <w:sz w:val="40"/>
          <w:szCs w:val="40"/>
        </w:rPr>
        <w:t>6</w:t>
      </w:r>
      <w:r w:rsidR="001E58DE" w:rsidRPr="003575A2">
        <w:rPr>
          <w:b/>
          <w:color w:val="008000"/>
          <w:sz w:val="40"/>
          <w:szCs w:val="40"/>
        </w:rPr>
        <w:t>.</w:t>
      </w:r>
      <w:r w:rsidRPr="003575A2">
        <w:rPr>
          <w:b/>
          <w:color w:val="008000"/>
          <w:sz w:val="40"/>
          <w:szCs w:val="40"/>
        </w:rPr>
        <w:t>3</w:t>
      </w:r>
      <w:r w:rsidR="001E58DE" w:rsidRPr="003575A2">
        <w:rPr>
          <w:b/>
          <w:color w:val="008000"/>
          <w:sz w:val="40"/>
          <w:szCs w:val="40"/>
        </w:rPr>
        <w:t>.2</w:t>
      </w:r>
    </w:p>
    <w:p w:rsidR="00B06358" w:rsidRPr="003575A2" w:rsidRDefault="00A100B5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3575A2">
        <w:rPr>
          <w:b/>
          <w:color w:val="008000"/>
          <w:sz w:val="40"/>
          <w:szCs w:val="40"/>
        </w:rPr>
        <w:t>Supporting Documents for Financial Assistance</w:t>
      </w:r>
    </w:p>
    <w:p w:rsidR="00A100B5" w:rsidRPr="003575A2" w:rsidRDefault="00A100B5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A100B5" w:rsidRPr="003575A2" w:rsidRDefault="003575A2" w:rsidP="00786294">
      <w:pPr>
        <w:ind w:left="648"/>
        <w:jc w:val="center"/>
        <w:rPr>
          <w:rStyle w:val="Hyperlink"/>
          <w:b/>
          <w:bCs/>
          <w:sz w:val="40"/>
          <w:szCs w:val="40"/>
        </w:rPr>
      </w:pPr>
      <w:hyperlink r:id="rId5" w:history="1">
        <w:r w:rsidRPr="003575A2">
          <w:rPr>
            <w:rStyle w:val="Hyperlink"/>
            <w:b/>
            <w:bCs/>
            <w:sz w:val="40"/>
            <w:szCs w:val="40"/>
          </w:rPr>
          <w:t>ftp://naac.dauniv.ac.in/NAAC/Criteria%2006/6.3.2/6.3</w:t>
        </w:r>
        <w:r w:rsidRPr="003575A2">
          <w:rPr>
            <w:rStyle w:val="Hyperlink"/>
            <w:b/>
            <w:bCs/>
            <w:sz w:val="40"/>
            <w:szCs w:val="40"/>
          </w:rPr>
          <w:t>.</w:t>
        </w:r>
        <w:r w:rsidRPr="003575A2">
          <w:rPr>
            <w:rStyle w:val="Hyperlink"/>
            <w:b/>
            <w:bCs/>
            <w:sz w:val="40"/>
            <w:szCs w:val="40"/>
          </w:rPr>
          <w:t>2.pdf</w:t>
        </w:r>
      </w:hyperlink>
    </w:p>
    <w:p w:rsidR="003575A2" w:rsidRPr="003575A2" w:rsidRDefault="003575A2" w:rsidP="00786294">
      <w:pPr>
        <w:ind w:left="648"/>
        <w:jc w:val="center"/>
        <w:rPr>
          <w:b/>
          <w:bCs/>
          <w:sz w:val="40"/>
          <w:szCs w:val="40"/>
        </w:rPr>
      </w:pPr>
    </w:p>
    <w:p w:rsidR="00A100B5" w:rsidRPr="003575A2" w:rsidRDefault="00A100B5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06358" w:rsidRPr="003575A2" w:rsidRDefault="00907224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3575A2">
        <w:rPr>
          <w:b/>
          <w:color w:val="008000"/>
          <w:sz w:val="40"/>
          <w:szCs w:val="40"/>
        </w:rPr>
        <w:t>Certificate from Registrar</w:t>
      </w:r>
    </w:p>
    <w:p w:rsidR="00907224" w:rsidRPr="003575A2" w:rsidRDefault="003575A2" w:rsidP="00786294">
      <w:pPr>
        <w:ind w:left="648"/>
        <w:jc w:val="center"/>
        <w:rPr>
          <w:rStyle w:val="Hyperlink"/>
          <w:bCs/>
          <w:sz w:val="40"/>
          <w:szCs w:val="40"/>
        </w:rPr>
      </w:pPr>
      <w:hyperlink r:id="rId6" w:history="1">
        <w:r w:rsidR="009C2348" w:rsidRPr="003575A2">
          <w:rPr>
            <w:rStyle w:val="Hyperlink"/>
            <w:b/>
            <w:bCs/>
            <w:sz w:val="40"/>
            <w:szCs w:val="40"/>
          </w:rPr>
          <w:t>ftp://naac.dauniv.ac.in/NAAC/Criteria%2006/6.3.2/Re</w:t>
        </w:r>
        <w:r w:rsidR="009C2348" w:rsidRPr="003575A2">
          <w:rPr>
            <w:rStyle w:val="Hyperlink"/>
            <w:b/>
            <w:bCs/>
            <w:sz w:val="40"/>
            <w:szCs w:val="40"/>
          </w:rPr>
          <w:t>g</w:t>
        </w:r>
        <w:r w:rsidR="009C2348" w:rsidRPr="003575A2">
          <w:rPr>
            <w:rStyle w:val="Hyperlink"/>
            <w:b/>
            <w:bCs/>
            <w:sz w:val="40"/>
            <w:szCs w:val="40"/>
          </w:rPr>
          <w:t>istrar-Certificate.pdf</w:t>
        </w:r>
      </w:hyperlink>
    </w:p>
    <w:p w:rsidR="009C2348" w:rsidRDefault="009C234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3575A2" w:rsidRPr="003575A2" w:rsidRDefault="003575A2" w:rsidP="003575A2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 xml:space="preserve">Travel Grants </w:t>
      </w:r>
    </w:p>
    <w:p w:rsidR="003575A2" w:rsidRDefault="003575A2" w:rsidP="003575A2">
      <w:pPr>
        <w:ind w:left="648"/>
        <w:jc w:val="center"/>
        <w:rPr>
          <w:rStyle w:val="Hyperlink"/>
          <w:b/>
          <w:bCs/>
          <w:sz w:val="40"/>
          <w:szCs w:val="40"/>
        </w:rPr>
      </w:pPr>
      <w:hyperlink r:id="rId7" w:history="1">
        <w:r w:rsidRPr="00966E1B">
          <w:rPr>
            <w:rStyle w:val="Hyperlink"/>
            <w:b/>
            <w:bCs/>
            <w:sz w:val="40"/>
            <w:szCs w:val="40"/>
          </w:rPr>
          <w:t>ftp://naac.dauniv.ac.in/NAAC/Criteria%2006/6.3.2/6.3.2-Travel%20G</w:t>
        </w:r>
        <w:r w:rsidRPr="00966E1B">
          <w:rPr>
            <w:rStyle w:val="Hyperlink"/>
            <w:b/>
            <w:bCs/>
            <w:sz w:val="40"/>
            <w:szCs w:val="40"/>
          </w:rPr>
          <w:t>r</w:t>
        </w:r>
        <w:r w:rsidRPr="00966E1B">
          <w:rPr>
            <w:rStyle w:val="Hyperlink"/>
            <w:b/>
            <w:bCs/>
            <w:sz w:val="40"/>
            <w:szCs w:val="40"/>
          </w:rPr>
          <w:t>ants.pdf</w:t>
        </w:r>
      </w:hyperlink>
    </w:p>
    <w:p w:rsidR="003575A2" w:rsidRDefault="003575A2" w:rsidP="003575A2">
      <w:pPr>
        <w:ind w:left="648"/>
        <w:jc w:val="center"/>
        <w:rPr>
          <w:b/>
          <w:color w:val="008000"/>
          <w:sz w:val="40"/>
          <w:szCs w:val="40"/>
        </w:rPr>
      </w:pPr>
    </w:p>
    <w:p w:rsidR="003575A2" w:rsidRPr="00165AE5" w:rsidRDefault="003575A2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3575A2" w:rsidRPr="00165AE5" w:rsidSect="00436DE6">
      <w:type w:val="continuous"/>
      <w:pgSz w:w="16840" w:h="11910" w:orient="landscape"/>
      <w:pgMar w:top="1300" w:right="680" w:bottom="1300" w:left="993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 w15:restartNumberingAfterBreak="0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73410"/>
    <w:rsid w:val="00165AE5"/>
    <w:rsid w:val="001E58DE"/>
    <w:rsid w:val="00214661"/>
    <w:rsid w:val="003575A2"/>
    <w:rsid w:val="004170FF"/>
    <w:rsid w:val="00436DE6"/>
    <w:rsid w:val="00450437"/>
    <w:rsid w:val="004F3E64"/>
    <w:rsid w:val="00501D9F"/>
    <w:rsid w:val="00603736"/>
    <w:rsid w:val="00627537"/>
    <w:rsid w:val="006C3BB7"/>
    <w:rsid w:val="00786294"/>
    <w:rsid w:val="007A597E"/>
    <w:rsid w:val="00907224"/>
    <w:rsid w:val="009C2348"/>
    <w:rsid w:val="00A04F05"/>
    <w:rsid w:val="00A100B5"/>
    <w:rsid w:val="00A16169"/>
    <w:rsid w:val="00B06358"/>
    <w:rsid w:val="00C4710F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  <w15:docId w15:val="{8078F4C5-4CFC-403F-9239-47D6DC4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naac.dauniv.ac.in/NAAC/Criteria%2006/6.3.2/6.3.2-Travel%20Gra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3.2/Registrar-Certificate.pdf" TargetMode="External"/><Relationship Id="rId5" Type="http://schemas.openxmlformats.org/officeDocument/2006/relationships/hyperlink" Target="ftp://naac.dauniv.ac.in/NAAC/Criteria%2006/6.3.2/6.3.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VS450</cp:lastModifiedBy>
  <cp:revision>7</cp:revision>
  <cp:lastPrinted>2019-04-29T16:40:00Z</cp:lastPrinted>
  <dcterms:created xsi:type="dcterms:W3CDTF">2019-04-22T09:16:00Z</dcterms:created>
  <dcterms:modified xsi:type="dcterms:W3CDTF">2019-05-02T07:34:00Z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