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04" w:rsidRPr="00587447" w:rsidRDefault="00921C04" w:rsidP="00921C04">
      <w:p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sz w:val="24"/>
          <w:szCs w:val="24"/>
          <w:lang w:bidi="hi-IN"/>
        </w:rPr>
        <w:t>The university functions with the imbibed human resource in following categories:</w:t>
      </w:r>
    </w:p>
    <w:p w:rsidR="00921C04" w:rsidRPr="00587447" w:rsidRDefault="00921C04" w:rsidP="00921C04">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sz w:val="24"/>
          <w:szCs w:val="24"/>
          <w:lang w:bidi="hi-IN"/>
        </w:rPr>
        <w:t>Teaching Staff appointed in regular mode,</w:t>
      </w:r>
    </w:p>
    <w:p w:rsidR="00921C04" w:rsidRPr="00587447" w:rsidRDefault="00921C04" w:rsidP="00921C04">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sz w:val="24"/>
          <w:szCs w:val="24"/>
          <w:lang w:bidi="hi-IN"/>
        </w:rPr>
        <w:t>Teaching Staff appointed in other than regular mode</w:t>
      </w:r>
    </w:p>
    <w:p w:rsidR="00921C04" w:rsidRPr="00587447" w:rsidRDefault="00921C04" w:rsidP="00921C04">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sz w:val="24"/>
          <w:szCs w:val="24"/>
          <w:lang w:bidi="hi-IN"/>
        </w:rPr>
        <w:t>Non-teaching Staff appointed in regular mode,</w:t>
      </w:r>
    </w:p>
    <w:p w:rsidR="00921C04" w:rsidRPr="00587447" w:rsidRDefault="00921C04" w:rsidP="00921C04">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sz w:val="24"/>
          <w:szCs w:val="24"/>
          <w:lang w:bidi="hi-IN"/>
        </w:rPr>
        <w:t>Non-teaching Staff appointed in other than regular mode</w:t>
      </w:r>
    </w:p>
    <w:p w:rsidR="00921C04" w:rsidRPr="00587447" w:rsidRDefault="00921C04" w:rsidP="00921C04">
      <w:p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b/>
          <w:bCs/>
          <w:sz w:val="24"/>
          <w:szCs w:val="24"/>
          <w:lang w:bidi="hi-IN"/>
        </w:rPr>
        <w:t>Performance Appraisal for Teaching Staff appointed in regular mode:</w:t>
      </w:r>
    </w:p>
    <w:p w:rsidR="00921C04" w:rsidRPr="00587447" w:rsidRDefault="00921C04" w:rsidP="00921C04">
      <w:p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sz w:val="24"/>
          <w:szCs w:val="24"/>
          <w:lang w:bidi="hi-IN"/>
        </w:rPr>
        <w:t>The university, being a state university, follows the mandatory Performance Appraisal System for its regular teaching staff. For the regular teachers, Performance Based Appraisal System, i.e. PBAS is applicable. Regular teachers are required to fill the PBAS/Self-appraisal Report on annual basis, which is forwarded to the establishment section of university after the observations/comments of Head/Director of the concerned department, for the needful action and record. The performance of the regular teachers is assessed on the basis of API scores obtained on the basis of various parameters included in PBAS/Self-appraisal report. The API score obtained by the faculty, as endorsed and verified, forms the very basis of promotion of regular teachers under Career Advancement Scheme. Necessary action, if required, is taken by university administration with the support of Head/Director of the concerned department.</w:t>
      </w:r>
    </w:p>
    <w:p w:rsidR="00921C04" w:rsidRPr="00587447" w:rsidRDefault="00921C04" w:rsidP="00921C04">
      <w:p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b/>
          <w:bCs/>
          <w:sz w:val="24"/>
          <w:szCs w:val="24"/>
          <w:lang w:bidi="hi-IN"/>
        </w:rPr>
        <w:t>Performance Appraisal for Teaching Staff appointed in other than regular mode:</w:t>
      </w:r>
    </w:p>
    <w:p w:rsidR="00921C04" w:rsidRPr="00587447" w:rsidRDefault="00921C04" w:rsidP="00921C04">
      <w:p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sz w:val="24"/>
          <w:szCs w:val="24"/>
          <w:lang w:bidi="hi-IN"/>
        </w:rPr>
        <w:t xml:space="preserve">The performance of the teaching staff appointed on contractual basis is appraised at the time of renewal/extension of the contract. A review committee on the proposal of the Head/Director of the concerned department is proposed as per applicable ordinance/rules, and is finalized by </w:t>
      </w:r>
      <w:proofErr w:type="spellStart"/>
      <w:r w:rsidRPr="00587447">
        <w:rPr>
          <w:rFonts w:ascii="Times New Roman" w:eastAsia="Times New Roman" w:hAnsi="Times New Roman" w:cs="Times New Roman"/>
          <w:sz w:val="24"/>
          <w:szCs w:val="24"/>
          <w:lang w:bidi="hi-IN"/>
        </w:rPr>
        <w:t>Hon’ble</w:t>
      </w:r>
      <w:proofErr w:type="spellEnd"/>
      <w:r w:rsidRPr="00587447">
        <w:rPr>
          <w:rFonts w:ascii="Times New Roman" w:eastAsia="Times New Roman" w:hAnsi="Times New Roman" w:cs="Times New Roman"/>
          <w:sz w:val="24"/>
          <w:szCs w:val="24"/>
          <w:lang w:bidi="hi-IN"/>
        </w:rPr>
        <w:t xml:space="preserve"> Vice Chancellor. The committee reviews the performance of the teacher and summarized the findings. Based on the findings of the review committee, the renewal/extension of the contract of the teacher is recommended and executed. The performance appraisal of visiting faculties is undertaken by the concerned </w:t>
      </w:r>
      <w:proofErr w:type="spellStart"/>
      <w:r w:rsidRPr="00587447">
        <w:rPr>
          <w:rFonts w:ascii="Times New Roman" w:eastAsia="Times New Roman" w:hAnsi="Times New Roman" w:cs="Times New Roman"/>
          <w:sz w:val="24"/>
          <w:szCs w:val="24"/>
          <w:lang w:bidi="hi-IN"/>
        </w:rPr>
        <w:t>HoD</w:t>
      </w:r>
      <w:proofErr w:type="spellEnd"/>
      <w:r w:rsidRPr="00587447">
        <w:rPr>
          <w:rFonts w:ascii="Times New Roman" w:eastAsia="Times New Roman" w:hAnsi="Times New Roman" w:cs="Times New Roman"/>
          <w:sz w:val="24"/>
          <w:szCs w:val="24"/>
          <w:lang w:bidi="hi-IN"/>
        </w:rPr>
        <w:t xml:space="preserve"> on the basis of student feedback and work done by them during previous tenure and other observations in course of her pervious semester assignment.</w:t>
      </w:r>
    </w:p>
    <w:p w:rsidR="00921C04" w:rsidRPr="00587447" w:rsidRDefault="00921C04" w:rsidP="00921C04">
      <w:p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b/>
          <w:bCs/>
          <w:sz w:val="24"/>
          <w:szCs w:val="24"/>
          <w:lang w:bidi="hi-IN"/>
        </w:rPr>
        <w:t>Performance Appraisal for Non-teaching Staff appointed in regular mode:</w:t>
      </w:r>
    </w:p>
    <w:p w:rsidR="00921C04" w:rsidRPr="00587447" w:rsidRDefault="00921C04" w:rsidP="00921C04">
      <w:p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sz w:val="24"/>
          <w:szCs w:val="24"/>
          <w:lang w:bidi="hi-IN"/>
        </w:rPr>
        <w:t xml:space="preserve">Performance appraisal of the Non-teaching staff appointed in regular mode is undertaken by the Establishment department of the university. There are well-structured forms for assessing the performance of regular non-teaching staff working at different levels. These forms are to be forwarded by the concerned departmental heads to the registrar after writing confidential reports. The registrar forwards the same to </w:t>
      </w:r>
      <w:proofErr w:type="spellStart"/>
      <w:r w:rsidRPr="00587447">
        <w:rPr>
          <w:rFonts w:ascii="Times New Roman" w:eastAsia="Times New Roman" w:hAnsi="Times New Roman" w:cs="Times New Roman"/>
          <w:sz w:val="24"/>
          <w:szCs w:val="24"/>
          <w:lang w:bidi="hi-IN"/>
        </w:rPr>
        <w:t>hon’ble</w:t>
      </w:r>
      <w:proofErr w:type="spellEnd"/>
      <w:r w:rsidRPr="00587447">
        <w:rPr>
          <w:rFonts w:ascii="Times New Roman" w:eastAsia="Times New Roman" w:hAnsi="Times New Roman" w:cs="Times New Roman"/>
          <w:sz w:val="24"/>
          <w:szCs w:val="24"/>
          <w:lang w:bidi="hi-IN"/>
        </w:rPr>
        <w:t xml:space="preserve"> Vice Chancellor after noting his observations. On the basis of appraisal, confidential report/observations, necessary action, if required is taken by the establishment department.</w:t>
      </w:r>
    </w:p>
    <w:p w:rsidR="00921C04" w:rsidRPr="00587447" w:rsidRDefault="00921C04" w:rsidP="00921C04">
      <w:p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b/>
          <w:bCs/>
          <w:sz w:val="24"/>
          <w:szCs w:val="24"/>
          <w:lang w:bidi="hi-IN"/>
        </w:rPr>
        <w:t>Performance Appraisal for Non-teaching Staff appointed in other than regular mode:</w:t>
      </w:r>
    </w:p>
    <w:p w:rsidR="00921C04" w:rsidRPr="00587447" w:rsidRDefault="00921C04" w:rsidP="00921C04">
      <w:pPr>
        <w:spacing w:before="100" w:beforeAutospacing="1" w:after="100" w:afterAutospacing="1" w:line="240" w:lineRule="auto"/>
        <w:rPr>
          <w:rFonts w:ascii="Times New Roman" w:eastAsia="Times New Roman" w:hAnsi="Times New Roman" w:cs="Times New Roman"/>
          <w:sz w:val="24"/>
          <w:szCs w:val="24"/>
          <w:lang w:bidi="hi-IN"/>
        </w:rPr>
      </w:pPr>
      <w:r w:rsidRPr="00587447">
        <w:rPr>
          <w:rFonts w:ascii="Times New Roman" w:eastAsia="Times New Roman" w:hAnsi="Times New Roman" w:cs="Times New Roman"/>
          <w:sz w:val="24"/>
          <w:szCs w:val="24"/>
          <w:lang w:bidi="hi-IN"/>
        </w:rPr>
        <w:t xml:space="preserve">The performance of the Non-teaching staff appointed on contractual basis is appraised at the time of renewal/extension of the contract. A review committee on the proposal of the Head/Director </w:t>
      </w:r>
      <w:r w:rsidRPr="00587447">
        <w:rPr>
          <w:rFonts w:ascii="Times New Roman" w:eastAsia="Times New Roman" w:hAnsi="Times New Roman" w:cs="Times New Roman"/>
          <w:sz w:val="24"/>
          <w:szCs w:val="24"/>
          <w:lang w:bidi="hi-IN"/>
        </w:rPr>
        <w:lastRenderedPageBreak/>
        <w:t xml:space="preserve">of the concerned department is proposed as per applicable ordinance/rules, and is finalized by </w:t>
      </w:r>
      <w:proofErr w:type="spellStart"/>
      <w:r w:rsidRPr="00587447">
        <w:rPr>
          <w:rFonts w:ascii="Times New Roman" w:eastAsia="Times New Roman" w:hAnsi="Times New Roman" w:cs="Times New Roman"/>
          <w:sz w:val="24"/>
          <w:szCs w:val="24"/>
          <w:lang w:bidi="hi-IN"/>
        </w:rPr>
        <w:t>Hon’ble</w:t>
      </w:r>
      <w:proofErr w:type="spellEnd"/>
      <w:r w:rsidRPr="00587447">
        <w:rPr>
          <w:rFonts w:ascii="Times New Roman" w:eastAsia="Times New Roman" w:hAnsi="Times New Roman" w:cs="Times New Roman"/>
          <w:sz w:val="24"/>
          <w:szCs w:val="24"/>
          <w:lang w:bidi="hi-IN"/>
        </w:rPr>
        <w:t xml:space="preserve"> Vice Chancellor. The committee reviews the performance of the teacher and summarized the findings</w:t>
      </w:r>
      <w:r w:rsidR="006C6A5F">
        <w:rPr>
          <w:rFonts w:ascii="Times New Roman" w:eastAsia="Times New Roman" w:hAnsi="Times New Roman" w:cs="Times New Roman"/>
          <w:sz w:val="24"/>
          <w:szCs w:val="24"/>
          <w:lang w:bidi="hi-IN"/>
        </w:rPr>
        <w:t>, b</w:t>
      </w:r>
      <w:r w:rsidRPr="00587447">
        <w:rPr>
          <w:rFonts w:ascii="Times New Roman" w:eastAsia="Times New Roman" w:hAnsi="Times New Roman" w:cs="Times New Roman"/>
          <w:sz w:val="24"/>
          <w:szCs w:val="24"/>
          <w:lang w:bidi="hi-IN"/>
        </w:rPr>
        <w:t>ased on the findings renewal/extension of contract of the teacher is recommended and executed.</w:t>
      </w:r>
      <w:bookmarkStart w:id="0" w:name="_GoBack"/>
      <w:bookmarkEnd w:id="0"/>
    </w:p>
    <w:p w:rsidR="00A13741" w:rsidRDefault="00A13741"/>
    <w:sectPr w:rsidR="00A13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B92"/>
    <w:multiLevelType w:val="multilevel"/>
    <w:tmpl w:val="AFBA0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C7"/>
    <w:rsid w:val="00505CC7"/>
    <w:rsid w:val="006C6A5F"/>
    <w:rsid w:val="00921C04"/>
    <w:rsid w:val="00A137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2019-04-22T18:48:00Z</dcterms:created>
  <dcterms:modified xsi:type="dcterms:W3CDTF">2019-04-22T18:55:00Z</dcterms:modified>
</cp:coreProperties>
</file>