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16B7" w:rsidRDefault="00F30C10" w:rsidP="00D316B7">
      <w:pPr>
        <w:jc w:val="center"/>
        <w:rPr>
          <w:rFonts w:asciiTheme="minorHAnsi" w:hAnsiTheme="minorHAnsi" w:cstheme="minorHAnsi"/>
          <w:b/>
          <w:color w:val="0070C0"/>
          <w:sz w:val="48"/>
          <w:lang w:val="en-GB"/>
        </w:rPr>
      </w:pPr>
      <w:r w:rsidRPr="00D316B7">
        <w:rPr>
          <w:rFonts w:asciiTheme="minorHAnsi" w:hAnsiTheme="minorHAnsi" w:cstheme="minorHAnsi"/>
          <w:b/>
          <w:color w:val="0070C0"/>
          <w:sz w:val="48"/>
          <w:lang w:val="en-GB"/>
        </w:rPr>
        <w:t>DEVI AHILYA VISHWAVIDYALAYA, Indore</w:t>
      </w:r>
    </w:p>
    <w:p w:rsidR="00D316B7" w:rsidRDefault="00D316B7" w:rsidP="00D316B7">
      <w:pPr>
        <w:jc w:val="center"/>
        <w:rPr>
          <w:rFonts w:asciiTheme="minorHAnsi" w:hAnsiTheme="minorHAnsi" w:cstheme="minorHAnsi"/>
          <w:b/>
          <w:color w:val="0070C0"/>
          <w:sz w:val="48"/>
          <w:lang w:val="en-GB"/>
        </w:rPr>
      </w:pPr>
    </w:p>
    <w:p w:rsidR="00F30C10" w:rsidRPr="00D316B7" w:rsidRDefault="00F30C10" w:rsidP="00D316B7">
      <w:pPr>
        <w:rPr>
          <w:rFonts w:asciiTheme="minorHAnsi" w:hAnsiTheme="minorHAnsi" w:cstheme="minorHAnsi"/>
          <w:b/>
          <w:color w:val="000000" w:themeColor="text1"/>
          <w:sz w:val="32"/>
          <w:szCs w:val="32"/>
        </w:rPr>
      </w:pPr>
      <w:r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>List specific initiatives to address locational advantages and disadvantages</w:t>
      </w:r>
    </w:p>
    <w:p w:rsidR="00F30C10" w:rsidRPr="00D316B7" w:rsidRDefault="00F30C10" w:rsidP="00F30C10">
      <w:pPr>
        <w:ind w:left="648"/>
        <w:jc w:val="center"/>
        <w:rPr>
          <w:rFonts w:asciiTheme="minorHAnsi" w:hAnsiTheme="minorHAnsi" w:cstheme="minorHAnsi"/>
          <w:b/>
          <w:color w:val="0070C0"/>
          <w:sz w:val="32"/>
          <w:szCs w:val="32"/>
        </w:rPr>
      </w:pPr>
    </w:p>
    <w:p w:rsidR="008032C7" w:rsidRPr="00D316B7" w:rsidRDefault="00D316B7" w:rsidP="00D316B7">
      <w:pPr>
        <w:spacing w:before="240" w:after="240"/>
        <w:jc w:val="center"/>
        <w:rPr>
          <w:rFonts w:asciiTheme="minorHAnsi" w:hAnsiTheme="minorHAnsi" w:cstheme="minorHAnsi"/>
          <w:b/>
          <w:color w:val="000000" w:themeColor="text1"/>
          <w:sz w:val="24"/>
          <w:szCs w:val="24"/>
        </w:rPr>
      </w:pPr>
      <w:r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 xml:space="preserve">Academic Session </w:t>
      </w:r>
      <w:r w:rsidR="008032C7"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>2013-14</w:t>
      </w:r>
    </w:p>
    <w:tbl>
      <w:tblPr>
        <w:tblStyle w:val="TableGrid"/>
        <w:tblW w:w="9388" w:type="dxa"/>
        <w:tblLook w:val="04A0" w:firstRow="1" w:lastRow="0" w:firstColumn="1" w:lastColumn="0" w:noHBand="0" w:noVBand="1"/>
      </w:tblPr>
      <w:tblGrid>
        <w:gridCol w:w="3119"/>
        <w:gridCol w:w="2694"/>
        <w:gridCol w:w="2268"/>
        <w:gridCol w:w="1307"/>
      </w:tblGrid>
      <w:tr w:rsidR="00D316B7" w:rsidRPr="008032C7" w:rsidTr="00D316B7">
        <w:trPr>
          <w:trHeight w:val="600"/>
        </w:trPr>
        <w:tc>
          <w:tcPr>
            <w:tcW w:w="3119" w:type="dxa"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  <w:t>Name and Description of the initiative</w:t>
            </w:r>
          </w:p>
        </w:tc>
        <w:tc>
          <w:tcPr>
            <w:tcW w:w="2694" w:type="dxa"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  <w:t>Issues addressed</w:t>
            </w:r>
          </w:p>
        </w:tc>
        <w:tc>
          <w:tcPr>
            <w:tcW w:w="2268" w:type="dxa"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  <w:t>Date and duration of the initiative</w:t>
            </w:r>
          </w:p>
        </w:tc>
        <w:tc>
          <w:tcPr>
            <w:tcW w:w="1307" w:type="dxa"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  <w:t>Number of participants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 xml:space="preserve">Workshop on </w:t>
            </w:r>
            <w:proofErr w:type="spellStart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Meenakari</w:t>
            </w:r>
            <w:proofErr w:type="spellEnd"/>
          </w:p>
        </w:tc>
        <w:tc>
          <w:tcPr>
            <w:tcW w:w="2694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Skill development</w:t>
            </w:r>
          </w:p>
        </w:tc>
        <w:tc>
          <w:tcPr>
            <w:tcW w:w="2268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17-08-2013</w:t>
            </w:r>
          </w:p>
        </w:tc>
        <w:tc>
          <w:tcPr>
            <w:tcW w:w="1307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jc w:val="center"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43</w:t>
            </w:r>
          </w:p>
        </w:tc>
      </w:tr>
      <w:tr w:rsidR="008032C7" w:rsidRPr="008032C7" w:rsidTr="00D316B7">
        <w:trPr>
          <w:trHeight w:val="525"/>
        </w:trPr>
        <w:tc>
          <w:tcPr>
            <w:tcW w:w="3119" w:type="dxa"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 xml:space="preserve">Workshop on Elementary Sketching  </w:t>
            </w:r>
          </w:p>
        </w:tc>
        <w:tc>
          <w:tcPr>
            <w:tcW w:w="2694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Skill development</w:t>
            </w:r>
          </w:p>
        </w:tc>
        <w:tc>
          <w:tcPr>
            <w:tcW w:w="2268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21-09-2013</w:t>
            </w:r>
          </w:p>
        </w:tc>
        <w:tc>
          <w:tcPr>
            <w:tcW w:w="1307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jc w:val="center"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42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Workshop on Furniture Creation and Polishing</w:t>
            </w:r>
          </w:p>
        </w:tc>
        <w:tc>
          <w:tcPr>
            <w:tcW w:w="2694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Skill development</w:t>
            </w:r>
          </w:p>
        </w:tc>
        <w:tc>
          <w:tcPr>
            <w:tcW w:w="2268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30-11-2013</w:t>
            </w:r>
          </w:p>
        </w:tc>
        <w:tc>
          <w:tcPr>
            <w:tcW w:w="1307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jc w:val="center"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41</w:t>
            </w:r>
          </w:p>
        </w:tc>
      </w:tr>
      <w:tr w:rsidR="008032C7" w:rsidRPr="008032C7" w:rsidTr="00D316B7">
        <w:trPr>
          <w:trHeight w:val="525"/>
        </w:trPr>
        <w:tc>
          <w:tcPr>
            <w:tcW w:w="3119" w:type="dxa"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 xml:space="preserve">Workshop on Sari Draping, Hair Styles and Makeup </w:t>
            </w:r>
          </w:p>
        </w:tc>
        <w:tc>
          <w:tcPr>
            <w:tcW w:w="2694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Skill development</w:t>
            </w:r>
          </w:p>
        </w:tc>
        <w:tc>
          <w:tcPr>
            <w:tcW w:w="2268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22-02-2014</w:t>
            </w:r>
          </w:p>
        </w:tc>
        <w:tc>
          <w:tcPr>
            <w:tcW w:w="1307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jc w:val="center"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37</w:t>
            </w:r>
          </w:p>
        </w:tc>
      </w:tr>
      <w:tr w:rsidR="008032C7" w:rsidRPr="008032C7" w:rsidTr="00D316B7">
        <w:trPr>
          <w:trHeight w:val="525"/>
        </w:trPr>
        <w:tc>
          <w:tcPr>
            <w:tcW w:w="3119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 xml:space="preserve">Quiz Competition - Environmental </w:t>
            </w:r>
            <w:proofErr w:type="spellStart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Awreness</w:t>
            </w:r>
            <w:proofErr w:type="spellEnd"/>
          </w:p>
        </w:tc>
        <w:tc>
          <w:tcPr>
            <w:tcW w:w="2694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D316B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Environmental</w:t>
            </w: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 xml:space="preserve"> Awareness</w:t>
            </w:r>
          </w:p>
        </w:tc>
        <w:tc>
          <w:tcPr>
            <w:tcW w:w="2268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10-05-2014</w:t>
            </w:r>
          </w:p>
        </w:tc>
        <w:tc>
          <w:tcPr>
            <w:tcW w:w="1307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jc w:val="center"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6</w:t>
            </w:r>
          </w:p>
        </w:tc>
      </w:tr>
      <w:tr w:rsidR="008032C7" w:rsidRPr="008032C7" w:rsidTr="00D316B7">
        <w:trPr>
          <w:trHeight w:val="525"/>
        </w:trPr>
        <w:tc>
          <w:tcPr>
            <w:tcW w:w="3119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proofErr w:type="spellStart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Sanstha</w:t>
            </w:r>
            <w:proofErr w:type="spellEnd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 xml:space="preserve"> </w:t>
            </w:r>
            <w:proofErr w:type="spellStart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Parishar</w:t>
            </w:r>
            <w:proofErr w:type="spellEnd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 xml:space="preserve"> </w:t>
            </w:r>
            <w:proofErr w:type="spellStart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Vikas</w:t>
            </w:r>
            <w:proofErr w:type="spellEnd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 xml:space="preserve"> </w:t>
            </w:r>
            <w:proofErr w:type="spellStart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Sanskriti</w:t>
            </w:r>
            <w:proofErr w:type="spellEnd"/>
          </w:p>
        </w:tc>
        <w:tc>
          <w:tcPr>
            <w:tcW w:w="2694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Regional &amp; Cultural Development</w:t>
            </w:r>
          </w:p>
        </w:tc>
        <w:tc>
          <w:tcPr>
            <w:tcW w:w="2268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2013-14</w:t>
            </w:r>
          </w:p>
        </w:tc>
        <w:tc>
          <w:tcPr>
            <w:tcW w:w="1307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jc w:val="center"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8088</w:t>
            </w:r>
          </w:p>
        </w:tc>
      </w:tr>
      <w:tr w:rsidR="008032C7" w:rsidRPr="008032C7" w:rsidTr="00D316B7">
        <w:trPr>
          <w:trHeight w:val="525"/>
        </w:trPr>
        <w:tc>
          <w:tcPr>
            <w:tcW w:w="3119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proofErr w:type="spellStart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Madrak</w:t>
            </w:r>
            <w:proofErr w:type="spellEnd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 xml:space="preserve"> </w:t>
            </w:r>
            <w:proofErr w:type="spellStart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Dravya</w:t>
            </w:r>
            <w:proofErr w:type="spellEnd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 xml:space="preserve"> </w:t>
            </w:r>
          </w:p>
        </w:tc>
        <w:tc>
          <w:tcPr>
            <w:tcW w:w="2694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Awareness Regarding Drug Addiction</w:t>
            </w:r>
          </w:p>
        </w:tc>
        <w:tc>
          <w:tcPr>
            <w:tcW w:w="2268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2013-14</w:t>
            </w:r>
          </w:p>
        </w:tc>
        <w:tc>
          <w:tcPr>
            <w:tcW w:w="1307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jc w:val="center"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3433</w:t>
            </w:r>
          </w:p>
        </w:tc>
      </w:tr>
      <w:tr w:rsidR="008032C7" w:rsidRPr="008032C7" w:rsidTr="00D316B7">
        <w:trPr>
          <w:trHeight w:val="525"/>
        </w:trPr>
        <w:tc>
          <w:tcPr>
            <w:tcW w:w="3119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proofErr w:type="spellStart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Swasth</w:t>
            </w:r>
            <w:proofErr w:type="spellEnd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 xml:space="preserve"> </w:t>
            </w:r>
            <w:proofErr w:type="spellStart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Parikshan</w:t>
            </w:r>
            <w:proofErr w:type="spellEnd"/>
          </w:p>
        </w:tc>
        <w:tc>
          <w:tcPr>
            <w:tcW w:w="2694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Health Awareness</w:t>
            </w:r>
          </w:p>
        </w:tc>
        <w:tc>
          <w:tcPr>
            <w:tcW w:w="2268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2013-14</w:t>
            </w:r>
          </w:p>
        </w:tc>
        <w:tc>
          <w:tcPr>
            <w:tcW w:w="1307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jc w:val="center"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3356</w:t>
            </w:r>
          </w:p>
        </w:tc>
      </w:tr>
      <w:tr w:rsidR="008032C7" w:rsidRPr="008032C7" w:rsidTr="00D316B7">
        <w:trPr>
          <w:trHeight w:val="525"/>
        </w:trPr>
        <w:tc>
          <w:tcPr>
            <w:tcW w:w="3119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proofErr w:type="spellStart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Sadbhawna</w:t>
            </w:r>
            <w:proofErr w:type="spellEnd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 xml:space="preserve"> </w:t>
            </w:r>
            <w:proofErr w:type="spellStart"/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Diwas</w:t>
            </w:r>
            <w:proofErr w:type="spellEnd"/>
          </w:p>
        </w:tc>
        <w:tc>
          <w:tcPr>
            <w:tcW w:w="2694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Harmony Creation Campaign</w:t>
            </w:r>
          </w:p>
        </w:tc>
        <w:tc>
          <w:tcPr>
            <w:tcW w:w="2268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2013-14</w:t>
            </w:r>
          </w:p>
        </w:tc>
        <w:tc>
          <w:tcPr>
            <w:tcW w:w="1307" w:type="dxa"/>
            <w:noWrap/>
            <w:hideMark/>
          </w:tcPr>
          <w:p w:rsidR="008032C7" w:rsidRPr="008032C7" w:rsidRDefault="008032C7" w:rsidP="008032C7">
            <w:pPr>
              <w:widowControl/>
              <w:autoSpaceDE/>
              <w:autoSpaceDN/>
              <w:jc w:val="center"/>
              <w:rPr>
                <w:rFonts w:asciiTheme="minorHAnsi" w:hAnsiTheme="minorHAnsi" w:cstheme="minorHAnsi"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color w:val="000000"/>
                <w:lang w:val="en-IN" w:eastAsia="en-IN" w:bidi="hi-IN"/>
              </w:rPr>
              <w:t>14557</w:t>
            </w:r>
          </w:p>
        </w:tc>
      </w:tr>
    </w:tbl>
    <w:p w:rsidR="008032C7" w:rsidRDefault="008032C7">
      <w:pPr>
        <w:rPr>
          <w:rFonts w:asciiTheme="minorHAnsi" w:hAnsiTheme="minorHAnsi" w:cstheme="minorHAnsi"/>
          <w:b/>
          <w:color w:val="008000"/>
          <w:sz w:val="32"/>
          <w:szCs w:val="32"/>
        </w:rPr>
      </w:pPr>
    </w:p>
    <w:p w:rsidR="00D316B7" w:rsidRDefault="00D316B7">
      <w:pPr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</w:p>
    <w:p w:rsidR="00D316B7" w:rsidRDefault="00D316B7">
      <w:pPr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</w:p>
    <w:p w:rsidR="00D316B7" w:rsidRPr="00D316B7" w:rsidRDefault="00D316B7" w:rsidP="00D316B7">
      <w:pPr>
        <w:jc w:val="right"/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  <w:r w:rsidRPr="00D316B7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Registrar</w:t>
      </w:r>
    </w:p>
    <w:p w:rsidR="008032C7" w:rsidRPr="00D316B7" w:rsidRDefault="008032C7">
      <w:pPr>
        <w:widowControl/>
        <w:autoSpaceDE/>
        <w:autoSpaceDN/>
        <w:spacing w:after="160" w:line="259" w:lineRule="auto"/>
        <w:rPr>
          <w:rFonts w:asciiTheme="minorHAnsi" w:hAnsiTheme="minorHAnsi" w:cstheme="minorHAnsi"/>
          <w:b/>
          <w:color w:val="008000"/>
          <w:sz w:val="32"/>
          <w:szCs w:val="32"/>
        </w:rPr>
      </w:pPr>
      <w:r w:rsidRPr="00D316B7">
        <w:rPr>
          <w:rFonts w:asciiTheme="minorHAnsi" w:hAnsiTheme="minorHAnsi" w:cstheme="minorHAnsi"/>
          <w:b/>
          <w:color w:val="008000"/>
          <w:sz w:val="32"/>
          <w:szCs w:val="32"/>
        </w:rPr>
        <w:br w:type="page"/>
      </w:r>
    </w:p>
    <w:p w:rsidR="00D316B7" w:rsidRDefault="00D316B7" w:rsidP="00D316B7">
      <w:pPr>
        <w:jc w:val="center"/>
        <w:rPr>
          <w:rFonts w:asciiTheme="minorHAnsi" w:hAnsiTheme="minorHAnsi" w:cstheme="minorHAnsi"/>
          <w:b/>
          <w:color w:val="0070C0"/>
          <w:sz w:val="48"/>
          <w:lang w:val="en-GB"/>
        </w:rPr>
      </w:pPr>
      <w:r w:rsidRPr="00D316B7">
        <w:rPr>
          <w:rFonts w:asciiTheme="minorHAnsi" w:hAnsiTheme="minorHAnsi" w:cstheme="minorHAnsi"/>
          <w:b/>
          <w:color w:val="0070C0"/>
          <w:sz w:val="48"/>
          <w:lang w:val="en-GB"/>
        </w:rPr>
        <w:lastRenderedPageBreak/>
        <w:t>DEVI AHILYA VISHWAVIDYALAYA, Indore</w:t>
      </w:r>
    </w:p>
    <w:p w:rsidR="00D316B7" w:rsidRDefault="00D316B7" w:rsidP="00D316B7">
      <w:pPr>
        <w:jc w:val="center"/>
        <w:rPr>
          <w:rFonts w:asciiTheme="minorHAnsi" w:hAnsiTheme="minorHAnsi" w:cstheme="minorHAnsi"/>
          <w:b/>
          <w:color w:val="0070C0"/>
          <w:sz w:val="48"/>
          <w:lang w:val="en-GB"/>
        </w:rPr>
      </w:pPr>
    </w:p>
    <w:p w:rsidR="00D316B7" w:rsidRPr="00D316B7" w:rsidRDefault="00D316B7" w:rsidP="00D316B7">
      <w:pPr>
        <w:rPr>
          <w:rFonts w:asciiTheme="minorHAnsi" w:hAnsiTheme="minorHAnsi" w:cstheme="minorHAnsi"/>
          <w:b/>
          <w:color w:val="000000" w:themeColor="text1"/>
          <w:sz w:val="32"/>
          <w:szCs w:val="32"/>
        </w:rPr>
      </w:pPr>
      <w:r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>List specific initiatives to address locational advantages and disadvantages</w:t>
      </w:r>
    </w:p>
    <w:p w:rsidR="00D316B7" w:rsidRPr="00D316B7" w:rsidRDefault="00D316B7" w:rsidP="00D316B7">
      <w:pPr>
        <w:ind w:left="648"/>
        <w:jc w:val="center"/>
        <w:rPr>
          <w:rFonts w:asciiTheme="minorHAnsi" w:hAnsiTheme="minorHAnsi" w:cstheme="minorHAnsi"/>
          <w:b/>
          <w:color w:val="0070C0"/>
          <w:sz w:val="32"/>
          <w:szCs w:val="32"/>
        </w:rPr>
      </w:pPr>
    </w:p>
    <w:p w:rsidR="008032C7" w:rsidRPr="00D316B7" w:rsidRDefault="00D316B7" w:rsidP="00D316B7">
      <w:pPr>
        <w:spacing w:before="120" w:after="120"/>
        <w:jc w:val="center"/>
        <w:rPr>
          <w:rFonts w:asciiTheme="minorHAnsi" w:hAnsiTheme="minorHAnsi" w:cstheme="minorHAnsi"/>
          <w:b/>
          <w:color w:val="000000" w:themeColor="text1"/>
          <w:sz w:val="32"/>
          <w:szCs w:val="32"/>
        </w:rPr>
      </w:pPr>
      <w:r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 xml:space="preserve">Academic Session </w:t>
      </w:r>
      <w:r w:rsidR="008032C7"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>201</w:t>
      </w:r>
      <w:r w:rsidR="008032C7"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>4-15</w:t>
      </w:r>
    </w:p>
    <w:tbl>
      <w:tblPr>
        <w:tblStyle w:val="TableGrid"/>
        <w:tblW w:w="9388" w:type="dxa"/>
        <w:tblLook w:val="04A0" w:firstRow="1" w:lastRow="0" w:firstColumn="1" w:lastColumn="0" w:noHBand="0" w:noVBand="1"/>
      </w:tblPr>
      <w:tblGrid>
        <w:gridCol w:w="3119"/>
        <w:gridCol w:w="2694"/>
        <w:gridCol w:w="2268"/>
        <w:gridCol w:w="1307"/>
      </w:tblGrid>
      <w:tr w:rsidR="00D316B7" w:rsidRPr="00D316B7" w:rsidTr="00D316B7">
        <w:trPr>
          <w:trHeight w:val="600"/>
        </w:trPr>
        <w:tc>
          <w:tcPr>
            <w:tcW w:w="3119" w:type="dxa"/>
            <w:hideMark/>
          </w:tcPr>
          <w:p w:rsidR="008032C7" w:rsidRPr="008032C7" w:rsidRDefault="008032C7" w:rsidP="009219F9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  <w:t>Name and Description of the initiative</w:t>
            </w:r>
          </w:p>
        </w:tc>
        <w:tc>
          <w:tcPr>
            <w:tcW w:w="2694" w:type="dxa"/>
            <w:hideMark/>
          </w:tcPr>
          <w:p w:rsidR="008032C7" w:rsidRPr="008032C7" w:rsidRDefault="008032C7" w:rsidP="009219F9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  <w:t>Issues addressed</w:t>
            </w:r>
          </w:p>
        </w:tc>
        <w:tc>
          <w:tcPr>
            <w:tcW w:w="2268" w:type="dxa"/>
            <w:hideMark/>
          </w:tcPr>
          <w:p w:rsidR="008032C7" w:rsidRPr="008032C7" w:rsidRDefault="008032C7" w:rsidP="009219F9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  <w:t>Date and duration of the initiative</w:t>
            </w:r>
          </w:p>
        </w:tc>
        <w:tc>
          <w:tcPr>
            <w:tcW w:w="1307" w:type="dxa"/>
            <w:hideMark/>
          </w:tcPr>
          <w:p w:rsidR="008032C7" w:rsidRPr="008032C7" w:rsidRDefault="008032C7" w:rsidP="009219F9">
            <w:pPr>
              <w:widowControl/>
              <w:autoSpaceDE/>
              <w:autoSpaceDN/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  <w:t>Number of participants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</w:tcPr>
          <w:p w:rsidR="008032C7" w:rsidRPr="00D316B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bidi="hi-IN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Workshop on Eco-friendly Idol Creation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23-08-2014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45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Ozone Layer Awareness Program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Enviornmental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Awareness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16-09-2014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20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Workshop on Glass Painting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18-10-2014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41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Workshop on Hand Embroidery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10-01-2015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43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Workshop on Block Printing and Roller Printing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17-01-2015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39</w:t>
            </w:r>
          </w:p>
        </w:tc>
      </w:tr>
      <w:tr w:rsidR="008032C7" w:rsidRPr="008032C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Workshop- Role Of Youth In National Development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Role Of Youth In National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25-01-2015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10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Workshop on Bamboo Art Making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14-03-2015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29</w:t>
            </w:r>
          </w:p>
        </w:tc>
      </w:tr>
      <w:tr w:rsidR="008032C7" w:rsidRPr="008032C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Awareness Campaign On World Water Day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Awareness  On Save Water 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22-03-2015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30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Workshop on Artist in Me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23-05-2015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32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Seminar - Challenges And Prospects Of Development In Madhya Pradesh  Mr.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Vikram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Verma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,  Mr.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Narendra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Nahata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, Dr. Ganesh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Kawadiya</w:t>
            </w:r>
            <w:proofErr w:type="spellEnd"/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Challenges And Prospects Of Development In Madhya Pradesh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01-11-14 to 02-11-14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10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3.Government Functionaries Training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Bio Gas Training &amp; Construction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02-03-15 to 03-03-15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15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Mahila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Rojar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Women Employment Initiative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2014-15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1236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Sanstha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Parishar</w:t>
            </w:r>
            <w:proofErr w:type="spellEnd"/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Regional &amp; Cultural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2104-15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4915</w:t>
            </w:r>
          </w:p>
        </w:tc>
      </w:tr>
    </w:tbl>
    <w:p w:rsidR="00D316B7" w:rsidRDefault="00D316B7" w:rsidP="00D316B7">
      <w:pPr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</w:p>
    <w:p w:rsidR="009F713A" w:rsidRDefault="009F713A" w:rsidP="00D316B7">
      <w:pPr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</w:p>
    <w:p w:rsidR="009F713A" w:rsidRDefault="009F713A" w:rsidP="00D316B7">
      <w:pPr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</w:p>
    <w:p w:rsidR="00D316B7" w:rsidRDefault="00D316B7" w:rsidP="00D316B7">
      <w:pPr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</w:p>
    <w:p w:rsidR="00D316B7" w:rsidRPr="00D316B7" w:rsidRDefault="00D316B7" w:rsidP="00D316B7">
      <w:pPr>
        <w:jc w:val="right"/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  <w:r w:rsidRPr="00D316B7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Registrar</w:t>
      </w:r>
    </w:p>
    <w:p w:rsidR="008032C7" w:rsidRPr="00D316B7" w:rsidRDefault="008032C7">
      <w:pPr>
        <w:widowControl/>
        <w:autoSpaceDE/>
        <w:autoSpaceDN/>
        <w:spacing w:after="160" w:line="259" w:lineRule="auto"/>
        <w:rPr>
          <w:rFonts w:asciiTheme="minorHAnsi" w:hAnsiTheme="minorHAnsi" w:cstheme="minorHAnsi"/>
          <w:b/>
          <w:color w:val="008000"/>
          <w:sz w:val="32"/>
          <w:szCs w:val="32"/>
        </w:rPr>
      </w:pPr>
    </w:p>
    <w:p w:rsidR="00D316B7" w:rsidRDefault="00D316B7" w:rsidP="00D316B7">
      <w:pPr>
        <w:jc w:val="center"/>
        <w:rPr>
          <w:rFonts w:asciiTheme="minorHAnsi" w:hAnsiTheme="minorHAnsi" w:cstheme="minorHAnsi"/>
          <w:b/>
          <w:color w:val="0070C0"/>
          <w:sz w:val="48"/>
          <w:lang w:val="en-GB"/>
        </w:rPr>
      </w:pPr>
      <w:r w:rsidRPr="00D316B7">
        <w:rPr>
          <w:rFonts w:asciiTheme="minorHAnsi" w:hAnsiTheme="minorHAnsi" w:cstheme="minorHAnsi"/>
          <w:b/>
          <w:color w:val="0070C0"/>
          <w:sz w:val="48"/>
          <w:lang w:val="en-GB"/>
        </w:rPr>
        <w:lastRenderedPageBreak/>
        <w:t>DEVI AHILYA VISHWAVIDYALAYA, Indore</w:t>
      </w:r>
    </w:p>
    <w:p w:rsidR="00D316B7" w:rsidRDefault="00D316B7" w:rsidP="00D316B7">
      <w:pPr>
        <w:jc w:val="center"/>
        <w:rPr>
          <w:rFonts w:asciiTheme="minorHAnsi" w:hAnsiTheme="minorHAnsi" w:cstheme="minorHAnsi"/>
          <w:b/>
          <w:color w:val="0070C0"/>
          <w:sz w:val="48"/>
          <w:lang w:val="en-GB"/>
        </w:rPr>
      </w:pPr>
    </w:p>
    <w:p w:rsidR="00D316B7" w:rsidRPr="00D316B7" w:rsidRDefault="00D316B7" w:rsidP="00D316B7">
      <w:pPr>
        <w:rPr>
          <w:rFonts w:asciiTheme="minorHAnsi" w:hAnsiTheme="minorHAnsi" w:cstheme="minorHAnsi"/>
          <w:b/>
          <w:color w:val="000000" w:themeColor="text1"/>
          <w:sz w:val="32"/>
          <w:szCs w:val="32"/>
        </w:rPr>
      </w:pPr>
      <w:r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>List specific initiatives to address locational advantages and disadvantages</w:t>
      </w:r>
    </w:p>
    <w:p w:rsidR="00D316B7" w:rsidRPr="00D316B7" w:rsidRDefault="00D316B7" w:rsidP="00D316B7">
      <w:pPr>
        <w:ind w:left="648"/>
        <w:jc w:val="center"/>
        <w:rPr>
          <w:rFonts w:asciiTheme="minorHAnsi" w:hAnsiTheme="minorHAnsi" w:cstheme="minorHAnsi"/>
          <w:b/>
          <w:color w:val="0070C0"/>
          <w:sz w:val="32"/>
          <w:szCs w:val="32"/>
        </w:rPr>
      </w:pPr>
    </w:p>
    <w:p w:rsidR="008032C7" w:rsidRPr="00D316B7" w:rsidRDefault="00D316B7" w:rsidP="00D316B7">
      <w:pPr>
        <w:spacing w:before="120" w:after="120"/>
        <w:jc w:val="center"/>
        <w:rPr>
          <w:rFonts w:asciiTheme="minorHAnsi" w:hAnsiTheme="minorHAnsi" w:cstheme="minorHAnsi"/>
          <w:b/>
          <w:color w:val="008000"/>
          <w:sz w:val="32"/>
          <w:szCs w:val="32"/>
        </w:rPr>
      </w:pPr>
      <w:r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 xml:space="preserve">Academic Session </w:t>
      </w:r>
      <w:r w:rsidR="008032C7"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>2015-16</w:t>
      </w:r>
    </w:p>
    <w:tbl>
      <w:tblPr>
        <w:tblStyle w:val="TableGrid"/>
        <w:tblW w:w="9388" w:type="dxa"/>
        <w:tblLook w:val="04A0" w:firstRow="1" w:lastRow="0" w:firstColumn="1" w:lastColumn="0" w:noHBand="0" w:noVBand="1"/>
      </w:tblPr>
      <w:tblGrid>
        <w:gridCol w:w="3119"/>
        <w:gridCol w:w="2694"/>
        <w:gridCol w:w="2268"/>
        <w:gridCol w:w="1307"/>
      </w:tblGrid>
      <w:tr w:rsidR="00D316B7" w:rsidRPr="00D316B7" w:rsidTr="00D316B7">
        <w:trPr>
          <w:trHeight w:val="600"/>
        </w:trPr>
        <w:tc>
          <w:tcPr>
            <w:tcW w:w="3119" w:type="dxa"/>
            <w:hideMark/>
          </w:tcPr>
          <w:p w:rsidR="008032C7" w:rsidRPr="008032C7" w:rsidRDefault="008032C7" w:rsidP="009219F9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bCs/>
                <w:color w:val="000000" w:themeColor="text1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 w:themeColor="text1"/>
                <w:lang w:val="en-IN" w:eastAsia="en-IN" w:bidi="hi-IN"/>
              </w:rPr>
              <w:t>Name and Description of the initiative</w:t>
            </w:r>
          </w:p>
        </w:tc>
        <w:tc>
          <w:tcPr>
            <w:tcW w:w="2694" w:type="dxa"/>
            <w:hideMark/>
          </w:tcPr>
          <w:p w:rsidR="008032C7" w:rsidRPr="008032C7" w:rsidRDefault="008032C7" w:rsidP="009219F9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bCs/>
                <w:color w:val="000000" w:themeColor="text1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 w:themeColor="text1"/>
                <w:lang w:val="en-IN" w:eastAsia="en-IN" w:bidi="hi-IN"/>
              </w:rPr>
              <w:t>Issues addressed</w:t>
            </w:r>
          </w:p>
        </w:tc>
        <w:tc>
          <w:tcPr>
            <w:tcW w:w="2268" w:type="dxa"/>
            <w:hideMark/>
          </w:tcPr>
          <w:p w:rsidR="008032C7" w:rsidRPr="008032C7" w:rsidRDefault="008032C7" w:rsidP="009219F9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bCs/>
                <w:color w:val="000000" w:themeColor="text1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 w:themeColor="text1"/>
                <w:lang w:val="en-IN" w:eastAsia="en-IN" w:bidi="hi-IN"/>
              </w:rPr>
              <w:t>Date and duration of the initiative</w:t>
            </w:r>
          </w:p>
        </w:tc>
        <w:tc>
          <w:tcPr>
            <w:tcW w:w="1307" w:type="dxa"/>
            <w:hideMark/>
          </w:tcPr>
          <w:p w:rsidR="008032C7" w:rsidRPr="008032C7" w:rsidRDefault="008032C7" w:rsidP="009219F9">
            <w:pPr>
              <w:widowControl/>
              <w:autoSpaceDE/>
              <w:autoSpaceDN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 w:themeColor="text1"/>
                <w:lang w:val="en-IN" w:eastAsia="en-IN" w:bidi="hi-IN"/>
              </w:rPr>
              <w:t>Number of participants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</w:tcPr>
          <w:p w:rsidR="008032C7" w:rsidRPr="00D316B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 w:themeColor="text1"/>
                <w:lang w:val="en-IN" w:bidi="hi-IN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 xml:space="preserve">Crime and Control in Indore 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 xml:space="preserve">Awareness 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02-10-2016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 xml:space="preserve"> --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Workshop on Eco-friendly Idol Creation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12-09-2015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45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Workshop on Freehand Sketching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10-10-2015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38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Workshop on Wooden Joinery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07-11-2015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26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Workshop on Shirt Pattern Making and Construction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09-01-2016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29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Workshop on T Shirt Painting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16-01-2016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44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3.Government Functionaries Training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Bio Gas Training &amp; Construction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02-12-15 to 03-03-16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16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4.Users Training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Bio Gas Training &amp; Construction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17-10-15 to 21-03-16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16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 w:rsidRPr="00D316B7">
              <w:rPr>
                <w:rFonts w:asciiTheme="minorHAnsi" w:hAnsiTheme="minorHAnsi" w:cstheme="minorHAnsi"/>
                <w:color w:val="000000" w:themeColor="text1"/>
              </w:rPr>
              <w:t>Manav</w:t>
            </w:r>
            <w:proofErr w:type="spellEnd"/>
            <w:r w:rsidRPr="00D316B7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proofErr w:type="spellStart"/>
            <w:r w:rsidRPr="00D316B7">
              <w:rPr>
                <w:rFonts w:asciiTheme="minorHAnsi" w:hAnsiTheme="minorHAnsi" w:cstheme="minorHAnsi"/>
                <w:color w:val="000000" w:themeColor="text1"/>
              </w:rPr>
              <w:t>Adhikar</w:t>
            </w:r>
            <w:proofErr w:type="spellEnd"/>
            <w:r w:rsidRPr="00D316B7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Human Rights Awareness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2015-16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91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proofErr w:type="spellStart"/>
            <w:r w:rsidRPr="00D316B7">
              <w:rPr>
                <w:rFonts w:asciiTheme="minorHAnsi" w:hAnsiTheme="minorHAnsi" w:cstheme="minorHAnsi"/>
                <w:color w:val="000000" w:themeColor="text1"/>
              </w:rPr>
              <w:t>Sanstha</w:t>
            </w:r>
            <w:proofErr w:type="spellEnd"/>
            <w:r w:rsidRPr="00D316B7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proofErr w:type="spellStart"/>
            <w:r w:rsidRPr="00D316B7">
              <w:rPr>
                <w:rFonts w:asciiTheme="minorHAnsi" w:hAnsiTheme="minorHAnsi" w:cstheme="minorHAnsi"/>
                <w:color w:val="000000" w:themeColor="text1"/>
              </w:rPr>
              <w:t>Parishar</w:t>
            </w:r>
            <w:proofErr w:type="spellEnd"/>
            <w:r w:rsidRPr="00D316B7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proofErr w:type="spellStart"/>
            <w:r w:rsidRPr="00D316B7">
              <w:rPr>
                <w:rFonts w:asciiTheme="minorHAnsi" w:hAnsiTheme="minorHAnsi" w:cstheme="minorHAnsi"/>
                <w:color w:val="000000" w:themeColor="text1"/>
              </w:rPr>
              <w:t>Vikas</w:t>
            </w:r>
            <w:proofErr w:type="spellEnd"/>
            <w:r w:rsidRPr="00D316B7">
              <w:rPr>
                <w:rFonts w:asciiTheme="minorHAnsi" w:hAnsiTheme="minorHAnsi" w:cstheme="minorHAnsi"/>
                <w:color w:val="000000" w:themeColor="text1"/>
              </w:rPr>
              <w:t xml:space="preserve"> </w:t>
            </w:r>
            <w:proofErr w:type="spellStart"/>
            <w:r w:rsidRPr="00D316B7">
              <w:rPr>
                <w:rFonts w:asciiTheme="minorHAnsi" w:hAnsiTheme="minorHAnsi" w:cstheme="minorHAnsi"/>
                <w:color w:val="000000" w:themeColor="text1"/>
              </w:rPr>
              <w:t>Sanskriti</w:t>
            </w:r>
            <w:proofErr w:type="spellEnd"/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Regional &amp; Cultural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2015-16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 w:themeColor="text1"/>
              </w:rPr>
            </w:pPr>
            <w:r w:rsidRPr="00D316B7">
              <w:rPr>
                <w:rFonts w:asciiTheme="minorHAnsi" w:hAnsiTheme="minorHAnsi" w:cstheme="minorHAnsi"/>
                <w:color w:val="000000" w:themeColor="text1"/>
              </w:rPr>
              <w:t>627</w:t>
            </w:r>
          </w:p>
        </w:tc>
      </w:tr>
    </w:tbl>
    <w:p w:rsidR="008032C7" w:rsidRDefault="008032C7" w:rsidP="008032C7">
      <w:pPr>
        <w:rPr>
          <w:rFonts w:asciiTheme="minorHAnsi" w:hAnsiTheme="minorHAnsi" w:cstheme="minorHAnsi"/>
          <w:b/>
          <w:color w:val="008000"/>
          <w:sz w:val="32"/>
          <w:szCs w:val="32"/>
        </w:rPr>
      </w:pPr>
    </w:p>
    <w:p w:rsidR="009F713A" w:rsidRDefault="009F713A" w:rsidP="009F713A">
      <w:pPr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</w:p>
    <w:p w:rsidR="009F713A" w:rsidRDefault="009F713A" w:rsidP="009F713A">
      <w:pPr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</w:p>
    <w:p w:rsidR="009F713A" w:rsidRPr="00D316B7" w:rsidRDefault="009F713A" w:rsidP="009F713A">
      <w:pPr>
        <w:jc w:val="right"/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  <w:r w:rsidRPr="00D316B7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Registrar</w:t>
      </w:r>
    </w:p>
    <w:p w:rsidR="009F713A" w:rsidRPr="00D316B7" w:rsidRDefault="009F713A" w:rsidP="008032C7">
      <w:pPr>
        <w:rPr>
          <w:rFonts w:asciiTheme="minorHAnsi" w:hAnsiTheme="minorHAnsi" w:cstheme="minorHAnsi"/>
          <w:b/>
          <w:color w:val="008000"/>
          <w:sz w:val="32"/>
          <w:szCs w:val="32"/>
        </w:rPr>
      </w:pPr>
    </w:p>
    <w:p w:rsidR="008032C7" w:rsidRPr="00D316B7" w:rsidRDefault="008032C7">
      <w:pPr>
        <w:widowControl/>
        <w:autoSpaceDE/>
        <w:autoSpaceDN/>
        <w:spacing w:after="160" w:line="259" w:lineRule="auto"/>
        <w:rPr>
          <w:rFonts w:asciiTheme="minorHAnsi" w:hAnsiTheme="minorHAnsi" w:cstheme="minorHAnsi"/>
          <w:b/>
          <w:color w:val="008000"/>
          <w:sz w:val="32"/>
          <w:szCs w:val="32"/>
        </w:rPr>
      </w:pPr>
      <w:r w:rsidRPr="00D316B7">
        <w:rPr>
          <w:rFonts w:asciiTheme="minorHAnsi" w:hAnsiTheme="minorHAnsi" w:cstheme="minorHAnsi"/>
          <w:b/>
          <w:color w:val="008000"/>
          <w:sz w:val="32"/>
          <w:szCs w:val="32"/>
        </w:rPr>
        <w:br w:type="page"/>
      </w:r>
    </w:p>
    <w:p w:rsidR="00D316B7" w:rsidRDefault="00D316B7" w:rsidP="00D316B7">
      <w:pPr>
        <w:jc w:val="center"/>
        <w:rPr>
          <w:rFonts w:asciiTheme="minorHAnsi" w:hAnsiTheme="minorHAnsi" w:cstheme="minorHAnsi"/>
          <w:b/>
          <w:color w:val="0070C0"/>
          <w:sz w:val="48"/>
          <w:lang w:val="en-GB"/>
        </w:rPr>
      </w:pPr>
      <w:r w:rsidRPr="00D316B7">
        <w:rPr>
          <w:rFonts w:asciiTheme="minorHAnsi" w:hAnsiTheme="minorHAnsi" w:cstheme="minorHAnsi"/>
          <w:b/>
          <w:color w:val="0070C0"/>
          <w:sz w:val="48"/>
          <w:lang w:val="en-GB"/>
        </w:rPr>
        <w:lastRenderedPageBreak/>
        <w:t>DEVI AHILYA VISHWAVIDYALAYA, Indore</w:t>
      </w:r>
    </w:p>
    <w:p w:rsidR="00D316B7" w:rsidRDefault="00D316B7" w:rsidP="00D316B7">
      <w:pPr>
        <w:jc w:val="center"/>
        <w:rPr>
          <w:rFonts w:asciiTheme="minorHAnsi" w:hAnsiTheme="minorHAnsi" w:cstheme="minorHAnsi"/>
          <w:b/>
          <w:color w:val="0070C0"/>
          <w:sz w:val="48"/>
          <w:lang w:val="en-GB"/>
        </w:rPr>
      </w:pPr>
    </w:p>
    <w:p w:rsidR="00D316B7" w:rsidRPr="00D316B7" w:rsidRDefault="00D316B7" w:rsidP="00D316B7">
      <w:pPr>
        <w:rPr>
          <w:rFonts w:asciiTheme="minorHAnsi" w:hAnsiTheme="minorHAnsi" w:cstheme="minorHAnsi"/>
          <w:b/>
          <w:color w:val="000000" w:themeColor="text1"/>
          <w:sz w:val="32"/>
          <w:szCs w:val="32"/>
        </w:rPr>
      </w:pPr>
      <w:r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>List specific initiatives to address locational advantages and disadvantages</w:t>
      </w:r>
    </w:p>
    <w:p w:rsidR="00D316B7" w:rsidRPr="00D316B7" w:rsidRDefault="00D316B7" w:rsidP="00D316B7">
      <w:pPr>
        <w:ind w:left="648"/>
        <w:jc w:val="center"/>
        <w:rPr>
          <w:rFonts w:asciiTheme="minorHAnsi" w:hAnsiTheme="minorHAnsi" w:cstheme="minorHAnsi"/>
          <w:b/>
          <w:color w:val="0070C0"/>
          <w:sz w:val="32"/>
          <w:szCs w:val="32"/>
        </w:rPr>
      </w:pPr>
    </w:p>
    <w:p w:rsidR="008032C7" w:rsidRPr="00D316B7" w:rsidRDefault="00D316B7" w:rsidP="00D316B7">
      <w:pPr>
        <w:spacing w:before="120" w:after="120"/>
        <w:jc w:val="center"/>
        <w:rPr>
          <w:rFonts w:asciiTheme="minorHAnsi" w:hAnsiTheme="minorHAnsi" w:cstheme="minorHAnsi"/>
          <w:b/>
          <w:color w:val="008000"/>
          <w:sz w:val="32"/>
          <w:szCs w:val="32"/>
        </w:rPr>
      </w:pPr>
      <w:r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 xml:space="preserve">Academic Session </w:t>
      </w:r>
      <w:r w:rsidR="008032C7"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>2016-17</w:t>
      </w:r>
    </w:p>
    <w:tbl>
      <w:tblPr>
        <w:tblStyle w:val="TableGrid"/>
        <w:tblW w:w="9388" w:type="dxa"/>
        <w:tblLook w:val="04A0" w:firstRow="1" w:lastRow="0" w:firstColumn="1" w:lastColumn="0" w:noHBand="0" w:noVBand="1"/>
      </w:tblPr>
      <w:tblGrid>
        <w:gridCol w:w="3119"/>
        <w:gridCol w:w="2694"/>
        <w:gridCol w:w="2268"/>
        <w:gridCol w:w="1307"/>
      </w:tblGrid>
      <w:tr w:rsidR="00D316B7" w:rsidRPr="00D316B7" w:rsidTr="00D316B7">
        <w:trPr>
          <w:trHeight w:val="600"/>
        </w:trPr>
        <w:tc>
          <w:tcPr>
            <w:tcW w:w="3119" w:type="dxa"/>
            <w:hideMark/>
          </w:tcPr>
          <w:p w:rsidR="008032C7" w:rsidRPr="008032C7" w:rsidRDefault="008032C7" w:rsidP="009219F9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  <w:t>Name and Description of the initiative</w:t>
            </w:r>
          </w:p>
        </w:tc>
        <w:tc>
          <w:tcPr>
            <w:tcW w:w="2694" w:type="dxa"/>
            <w:hideMark/>
          </w:tcPr>
          <w:p w:rsidR="008032C7" w:rsidRPr="008032C7" w:rsidRDefault="008032C7" w:rsidP="009219F9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  <w:t>Issues addressed</w:t>
            </w:r>
          </w:p>
        </w:tc>
        <w:tc>
          <w:tcPr>
            <w:tcW w:w="2268" w:type="dxa"/>
            <w:hideMark/>
          </w:tcPr>
          <w:p w:rsidR="008032C7" w:rsidRPr="008032C7" w:rsidRDefault="008032C7" w:rsidP="009219F9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  <w:t>Date and duration of the initiative</w:t>
            </w:r>
          </w:p>
        </w:tc>
        <w:tc>
          <w:tcPr>
            <w:tcW w:w="1307" w:type="dxa"/>
            <w:hideMark/>
          </w:tcPr>
          <w:p w:rsidR="008032C7" w:rsidRPr="008032C7" w:rsidRDefault="008032C7" w:rsidP="009219F9">
            <w:pPr>
              <w:widowControl/>
              <w:autoSpaceDE/>
              <w:autoSpaceDN/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  <w:t>Number of participants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</w:tcPr>
          <w:p w:rsidR="008032C7" w:rsidRPr="00D316B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bidi="hi-IN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International Women's Day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Awareness On Women's Rights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03-08-2016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30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Workshop on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Shilpkar</w:t>
            </w:r>
            <w:proofErr w:type="spellEnd"/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27-08-2016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34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Workshop on Best out of Waste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24-09-2016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30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Workshop on Modular Kitchen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22-10-2016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40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Workshop on Wall Painting and Mural Making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28-01-2017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25</w:t>
            </w:r>
          </w:p>
        </w:tc>
      </w:tr>
      <w:tr w:rsidR="008032C7" w:rsidRPr="008032C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Workshop on Color Scheme and Texture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25-02-2017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29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Workshop on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Vastu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in Interior Design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04-03-2017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39</w:t>
            </w:r>
          </w:p>
        </w:tc>
      </w:tr>
      <w:tr w:rsidR="008032C7" w:rsidRPr="008032C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National Handloom Day 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08-07-2017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21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Demo of Indian Art &amp; Craft 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13-09-2017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19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Digital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Dakhiya</w:t>
            </w:r>
            <w:proofErr w:type="spellEnd"/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 Awareness About Cashless Transaction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03-01-2017 to 27-01-2017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20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4.Users Training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Bio Gas Training &amp; Construction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06-10-16 to 21-02-17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17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Patriotic based T Shirt Paint on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theOccasion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of Independence Day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11-08-2016 to 13-08- 2016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25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Industry Visit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Students Learnt About Operating Social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Entreprenuership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Firms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13-02-2017 to 13-02-2017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11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3.Government Functionaries Training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Bio Gas Training &amp; Construction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19-11-16 to 01-02-17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17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Tie &amp; Dye and Block Printing for under privileged girls 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25-06- 2017 to 27-06-2017 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16</w:t>
            </w:r>
          </w:p>
        </w:tc>
      </w:tr>
    </w:tbl>
    <w:p w:rsidR="009F713A" w:rsidRDefault="009F713A" w:rsidP="009F713A">
      <w:pPr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</w:p>
    <w:p w:rsidR="009F713A" w:rsidRDefault="009F713A" w:rsidP="009F713A">
      <w:pPr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</w:p>
    <w:p w:rsidR="009F713A" w:rsidRDefault="009F713A" w:rsidP="009F713A">
      <w:pPr>
        <w:jc w:val="right"/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</w:p>
    <w:p w:rsidR="009F713A" w:rsidRDefault="009F713A" w:rsidP="009F713A">
      <w:pPr>
        <w:jc w:val="right"/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</w:p>
    <w:p w:rsidR="009F713A" w:rsidRPr="00D316B7" w:rsidRDefault="009F713A" w:rsidP="009F713A">
      <w:pPr>
        <w:jc w:val="right"/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  <w:r w:rsidRPr="00D316B7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Registrar</w:t>
      </w:r>
    </w:p>
    <w:p w:rsidR="00D316B7" w:rsidRDefault="00D316B7" w:rsidP="009F713A">
      <w:pPr>
        <w:widowControl/>
        <w:autoSpaceDE/>
        <w:autoSpaceDN/>
        <w:spacing w:after="160" w:line="259" w:lineRule="auto"/>
        <w:jc w:val="center"/>
        <w:rPr>
          <w:rFonts w:asciiTheme="minorHAnsi" w:hAnsiTheme="minorHAnsi" w:cstheme="minorHAnsi"/>
          <w:b/>
          <w:color w:val="0070C0"/>
          <w:sz w:val="48"/>
          <w:lang w:val="en-GB"/>
        </w:rPr>
      </w:pPr>
      <w:r w:rsidRPr="00D316B7">
        <w:rPr>
          <w:rFonts w:asciiTheme="minorHAnsi" w:hAnsiTheme="minorHAnsi" w:cstheme="minorHAnsi"/>
          <w:b/>
          <w:color w:val="0070C0"/>
          <w:sz w:val="48"/>
          <w:lang w:val="en-GB"/>
        </w:rPr>
        <w:lastRenderedPageBreak/>
        <w:t>DEVI AHILYA VISHWAVIDYALAYA, Indore</w:t>
      </w:r>
    </w:p>
    <w:p w:rsidR="00D316B7" w:rsidRDefault="00D316B7" w:rsidP="00D316B7">
      <w:pPr>
        <w:jc w:val="center"/>
        <w:rPr>
          <w:rFonts w:asciiTheme="minorHAnsi" w:hAnsiTheme="minorHAnsi" w:cstheme="minorHAnsi"/>
          <w:b/>
          <w:color w:val="0070C0"/>
          <w:sz w:val="48"/>
          <w:lang w:val="en-GB"/>
        </w:rPr>
      </w:pPr>
    </w:p>
    <w:p w:rsidR="00D316B7" w:rsidRPr="00D316B7" w:rsidRDefault="00D316B7" w:rsidP="00D316B7">
      <w:pPr>
        <w:rPr>
          <w:rFonts w:asciiTheme="minorHAnsi" w:hAnsiTheme="minorHAnsi" w:cstheme="minorHAnsi"/>
          <w:b/>
          <w:color w:val="000000" w:themeColor="text1"/>
          <w:sz w:val="32"/>
          <w:szCs w:val="32"/>
        </w:rPr>
      </w:pPr>
      <w:r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>List specific initiatives to address locational advantages and disadvantages</w:t>
      </w:r>
    </w:p>
    <w:p w:rsidR="00D316B7" w:rsidRPr="00D316B7" w:rsidRDefault="00D316B7" w:rsidP="00D316B7">
      <w:pPr>
        <w:ind w:left="648"/>
        <w:jc w:val="center"/>
        <w:rPr>
          <w:rFonts w:asciiTheme="minorHAnsi" w:hAnsiTheme="minorHAnsi" w:cstheme="minorHAnsi"/>
          <w:b/>
          <w:color w:val="0070C0"/>
          <w:sz w:val="32"/>
          <w:szCs w:val="32"/>
        </w:rPr>
      </w:pPr>
    </w:p>
    <w:p w:rsidR="008032C7" w:rsidRPr="00D316B7" w:rsidRDefault="00D316B7" w:rsidP="00D316B7">
      <w:pPr>
        <w:spacing w:before="120" w:after="120"/>
        <w:jc w:val="center"/>
        <w:rPr>
          <w:rFonts w:asciiTheme="minorHAnsi" w:hAnsiTheme="minorHAnsi" w:cstheme="minorHAnsi"/>
          <w:b/>
          <w:color w:val="008000"/>
          <w:sz w:val="32"/>
          <w:szCs w:val="32"/>
        </w:rPr>
      </w:pPr>
      <w:r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 xml:space="preserve">Academic Session </w:t>
      </w:r>
      <w:r w:rsidR="008032C7"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>201</w:t>
      </w:r>
      <w:r w:rsidR="008032C7" w:rsidRPr="00D316B7">
        <w:rPr>
          <w:rFonts w:asciiTheme="minorHAnsi" w:hAnsiTheme="minorHAnsi" w:cstheme="minorHAnsi"/>
          <w:b/>
          <w:color w:val="000000" w:themeColor="text1"/>
          <w:sz w:val="32"/>
          <w:szCs w:val="32"/>
        </w:rPr>
        <w:t>7-18</w:t>
      </w:r>
    </w:p>
    <w:tbl>
      <w:tblPr>
        <w:tblStyle w:val="TableGrid"/>
        <w:tblW w:w="9388" w:type="dxa"/>
        <w:tblLook w:val="04A0" w:firstRow="1" w:lastRow="0" w:firstColumn="1" w:lastColumn="0" w:noHBand="0" w:noVBand="1"/>
      </w:tblPr>
      <w:tblGrid>
        <w:gridCol w:w="3119"/>
        <w:gridCol w:w="2694"/>
        <w:gridCol w:w="2268"/>
        <w:gridCol w:w="1307"/>
      </w:tblGrid>
      <w:tr w:rsidR="00D316B7" w:rsidRPr="00D316B7" w:rsidTr="00D316B7">
        <w:trPr>
          <w:trHeight w:val="600"/>
        </w:trPr>
        <w:tc>
          <w:tcPr>
            <w:tcW w:w="3119" w:type="dxa"/>
            <w:hideMark/>
          </w:tcPr>
          <w:p w:rsidR="008032C7" w:rsidRPr="008032C7" w:rsidRDefault="008032C7" w:rsidP="009219F9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  <w:t>Name and Description of the initiative</w:t>
            </w:r>
          </w:p>
        </w:tc>
        <w:tc>
          <w:tcPr>
            <w:tcW w:w="2694" w:type="dxa"/>
            <w:hideMark/>
          </w:tcPr>
          <w:p w:rsidR="008032C7" w:rsidRPr="008032C7" w:rsidRDefault="008032C7" w:rsidP="009219F9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  <w:t>Issues addressed</w:t>
            </w:r>
          </w:p>
        </w:tc>
        <w:tc>
          <w:tcPr>
            <w:tcW w:w="2268" w:type="dxa"/>
            <w:hideMark/>
          </w:tcPr>
          <w:p w:rsidR="008032C7" w:rsidRPr="008032C7" w:rsidRDefault="008032C7" w:rsidP="009219F9">
            <w:pPr>
              <w:widowControl/>
              <w:autoSpaceDE/>
              <w:autoSpaceDN/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  <w:t>Date and duration of the initiative</w:t>
            </w:r>
          </w:p>
        </w:tc>
        <w:tc>
          <w:tcPr>
            <w:tcW w:w="1307" w:type="dxa"/>
            <w:hideMark/>
          </w:tcPr>
          <w:p w:rsidR="008032C7" w:rsidRPr="008032C7" w:rsidRDefault="008032C7" w:rsidP="009219F9">
            <w:pPr>
              <w:widowControl/>
              <w:autoSpaceDE/>
              <w:autoSpaceDN/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</w:pPr>
            <w:r w:rsidRPr="008032C7">
              <w:rPr>
                <w:rFonts w:asciiTheme="minorHAnsi" w:hAnsiTheme="minorHAnsi" w:cstheme="minorHAnsi"/>
                <w:b/>
                <w:bCs/>
                <w:color w:val="000000"/>
                <w:lang w:val="en-IN" w:eastAsia="en-IN" w:bidi="hi-IN"/>
              </w:rPr>
              <w:t>Number of participants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</w:tcPr>
          <w:p w:rsidR="008032C7" w:rsidRPr="00D316B7" w:rsidRDefault="008032C7" w:rsidP="008032C7">
            <w:pPr>
              <w:widowControl/>
              <w:autoSpaceDE/>
              <w:autoSpaceDN/>
              <w:rPr>
                <w:rFonts w:asciiTheme="minorHAnsi" w:hAnsiTheme="minorHAnsi" w:cstheme="minorHAnsi"/>
                <w:color w:val="000000"/>
                <w:lang w:val="en-IN" w:bidi="hi-IN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Workshop on Clay and Mural Art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19-08-2017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31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Workshop on Liquid Embroidery and Painting 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16-09-2017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27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World Mental Health Day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Awareness On Mental Health 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10-10-2017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30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Workshop on Perspectives in Interior 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14-10-2017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28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Workshop on Advance Fabric Painting 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18-11-2017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41</w:t>
            </w:r>
          </w:p>
        </w:tc>
      </w:tr>
      <w:tr w:rsidR="008032C7" w:rsidRPr="008032C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Awareness program on Solar Energy and sustainable Development for plastic free community 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Awareness 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06-01-2018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29</w:t>
            </w:r>
          </w:p>
        </w:tc>
      </w:tr>
      <w:tr w:rsidR="00D316B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Workshop on Model Making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20-01-2018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41</w:t>
            </w:r>
          </w:p>
        </w:tc>
      </w:tr>
      <w:tr w:rsidR="008032C7" w:rsidRPr="008032C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Workshop on 3D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Moulding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Furniture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27-01-2018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27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Workshop on Nameplate Creation 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10-03-2018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30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Workshop on Festival Special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17-03-2018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44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Workshop on Scrapbooks Creation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21-04-2018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29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Creative Dramatics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Workshopcreative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Dramatics Workshop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Upliftment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Of Hindi Theatre In Indore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26-05-2018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126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Awareness on Healthy Snacks &amp; Beverages 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Awareness on Healthy Snacks &amp; Beverages 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02-06-2018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18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Expert Lecture on Hydrotropic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Solubilization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Awareness 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02-09-2017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35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Community Based Projects 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Awareness  and skill development 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333333"/>
              </w:rPr>
            </w:pPr>
            <w:r w:rsidRPr="00D316B7">
              <w:rPr>
                <w:rFonts w:asciiTheme="minorHAnsi" w:hAnsiTheme="minorHAnsi" w:cstheme="minorHAnsi"/>
                <w:color w:val="333333"/>
              </w:rPr>
              <w:t>06-07-2017 to 29-07-2017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333333"/>
              </w:rPr>
            </w:pPr>
            <w:r w:rsidRPr="00D316B7">
              <w:rPr>
                <w:rFonts w:asciiTheme="minorHAnsi" w:hAnsiTheme="minorHAnsi" w:cstheme="minorHAnsi"/>
                <w:color w:val="333333"/>
              </w:rPr>
              <w:t>27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Expert Lecture By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Mohd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. Nasir Ansari, Manager, Nicholas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Piramal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,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Pithampur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Aseptic Processing 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09-09-2017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30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lastRenderedPageBreak/>
              <w:t>Swachhta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Abhiyan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Pakhwada</w:t>
            </w:r>
            <w:proofErr w:type="spellEnd"/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Awareness 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1-09-2017 to 15-09- 2017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 --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Basic Computer Hardware Maintenance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Basic Computer Hardware Maintenance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10-05-2018 to 23-05-2018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9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333333"/>
              </w:rPr>
            </w:pPr>
            <w:r w:rsidRPr="00D316B7">
              <w:rPr>
                <w:rFonts w:asciiTheme="minorHAnsi" w:hAnsiTheme="minorHAnsi" w:cstheme="minorHAnsi"/>
                <w:color w:val="333333"/>
              </w:rPr>
              <w:t>Training on TUKA tech Software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11-09-2017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13.09.2017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Users Training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Bio Gas Training &amp; Construction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17-09-17 to 22-11-17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16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IIPS YI Chapter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Volutnteered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In International Cricket Match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22-12-2017 to 22-12-2017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20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Tie &amp; Dye And Block Printing For Under Privileged Girls 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Skill development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25-06- 2017 to 27-06-2017 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20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Village Adoption Activities (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Baigram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>)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Social work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28-04-2018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10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Government Functionaries Training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Bio Gas Training &amp; Construction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29-11-17 to 28-12-17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16</w:t>
            </w:r>
          </w:p>
        </w:tc>
      </w:tr>
      <w:tr w:rsidR="008032C7" w:rsidRPr="00D316B7" w:rsidTr="00D316B7">
        <w:trPr>
          <w:trHeight w:val="525"/>
        </w:trPr>
        <w:tc>
          <w:tcPr>
            <w:tcW w:w="3119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 xml:space="preserve">Leadership Conclave By </w:t>
            </w:r>
            <w:proofErr w:type="spellStart"/>
            <w:r w:rsidRPr="00D316B7">
              <w:rPr>
                <w:rFonts w:asciiTheme="minorHAnsi" w:hAnsiTheme="minorHAnsi" w:cstheme="minorHAnsi"/>
                <w:color w:val="000000"/>
              </w:rPr>
              <w:t>Iips</w:t>
            </w:r>
            <w:proofErr w:type="spellEnd"/>
            <w:r w:rsidRPr="00D316B7">
              <w:rPr>
                <w:rFonts w:asciiTheme="minorHAnsi" w:hAnsiTheme="minorHAnsi" w:cstheme="minorHAnsi"/>
                <w:color w:val="000000"/>
              </w:rPr>
              <w:t xml:space="preserve"> Yi Chapter</w:t>
            </w:r>
          </w:p>
        </w:tc>
        <w:tc>
          <w:tcPr>
            <w:tcW w:w="2694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Leadership Experience for Entrepreneurs</w:t>
            </w:r>
          </w:p>
        </w:tc>
        <w:tc>
          <w:tcPr>
            <w:tcW w:w="2268" w:type="dxa"/>
            <w:noWrap/>
          </w:tcPr>
          <w:p w:rsidR="008032C7" w:rsidRPr="00D316B7" w:rsidRDefault="008032C7" w:rsidP="008032C7">
            <w:pPr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29-08-2017 to 29-08-2017</w:t>
            </w:r>
          </w:p>
        </w:tc>
        <w:tc>
          <w:tcPr>
            <w:tcW w:w="1307" w:type="dxa"/>
            <w:noWrap/>
          </w:tcPr>
          <w:p w:rsidR="008032C7" w:rsidRPr="00D316B7" w:rsidRDefault="008032C7" w:rsidP="008032C7">
            <w:pPr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D316B7">
              <w:rPr>
                <w:rFonts w:asciiTheme="minorHAnsi" w:hAnsiTheme="minorHAnsi" w:cstheme="minorHAnsi"/>
                <w:color w:val="000000"/>
              </w:rPr>
              <w:t>2</w:t>
            </w:r>
          </w:p>
        </w:tc>
      </w:tr>
    </w:tbl>
    <w:p w:rsidR="008032C7" w:rsidRPr="00D316B7" w:rsidRDefault="008032C7" w:rsidP="008032C7">
      <w:pPr>
        <w:rPr>
          <w:rFonts w:asciiTheme="minorHAnsi" w:hAnsiTheme="minorHAnsi" w:cstheme="minorHAnsi"/>
          <w:b/>
          <w:color w:val="008000"/>
          <w:sz w:val="32"/>
          <w:szCs w:val="32"/>
        </w:rPr>
      </w:pPr>
    </w:p>
    <w:p w:rsidR="009F713A" w:rsidRDefault="009F713A" w:rsidP="009F713A">
      <w:pPr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</w:p>
    <w:p w:rsidR="009F713A" w:rsidRDefault="009F713A" w:rsidP="009F713A">
      <w:pPr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</w:p>
    <w:p w:rsidR="009F713A" w:rsidRDefault="009F713A" w:rsidP="009F713A">
      <w:pPr>
        <w:jc w:val="right"/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</w:p>
    <w:p w:rsidR="009F713A" w:rsidRDefault="009F713A" w:rsidP="009F713A">
      <w:pPr>
        <w:jc w:val="right"/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  <w:r w:rsidRPr="00D316B7">
        <w:rPr>
          <w:rFonts w:asciiTheme="minorHAnsi" w:hAnsiTheme="minorHAnsi" w:cstheme="minorHAnsi"/>
          <w:bCs/>
          <w:color w:val="000000" w:themeColor="text1"/>
          <w:sz w:val="24"/>
          <w:szCs w:val="24"/>
        </w:rPr>
        <w:t>Registrar</w:t>
      </w:r>
    </w:p>
    <w:p w:rsidR="009F713A" w:rsidRDefault="009F713A">
      <w:pPr>
        <w:widowControl/>
        <w:autoSpaceDE/>
        <w:autoSpaceDN/>
        <w:spacing w:after="160" w:line="259" w:lineRule="auto"/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  <w:r>
        <w:rPr>
          <w:rFonts w:asciiTheme="minorHAnsi" w:hAnsiTheme="minorHAnsi" w:cstheme="minorHAnsi"/>
          <w:bCs/>
          <w:color w:val="000000" w:themeColor="text1"/>
          <w:sz w:val="24"/>
          <w:szCs w:val="24"/>
        </w:rPr>
        <w:br w:type="page"/>
      </w:r>
    </w:p>
    <w:p w:rsidR="009F713A" w:rsidRPr="00D316B7" w:rsidRDefault="009F713A" w:rsidP="009F713A">
      <w:pPr>
        <w:jc w:val="both"/>
        <w:rPr>
          <w:rFonts w:asciiTheme="minorHAnsi" w:hAnsiTheme="minorHAnsi" w:cstheme="minorHAnsi"/>
          <w:bCs/>
          <w:color w:val="000000" w:themeColor="text1"/>
          <w:sz w:val="24"/>
          <w:szCs w:val="24"/>
        </w:rPr>
      </w:pPr>
    </w:p>
    <w:p w:rsidR="008032C7" w:rsidRDefault="008032C7">
      <w:pPr>
        <w:rPr>
          <w:rFonts w:asciiTheme="minorHAnsi" w:hAnsiTheme="minorHAnsi" w:cstheme="minorHAnsi"/>
          <w:b/>
          <w:color w:val="008000"/>
          <w:sz w:val="32"/>
          <w:szCs w:val="32"/>
        </w:rPr>
      </w:pPr>
    </w:p>
    <w:p w:rsidR="009F713A" w:rsidRDefault="009F713A">
      <w:pPr>
        <w:rPr>
          <w:rFonts w:asciiTheme="minorHAnsi" w:hAnsiTheme="minorHAnsi" w:cstheme="minorHAnsi"/>
          <w:b/>
          <w:color w:val="008000"/>
          <w:sz w:val="32"/>
          <w:szCs w:val="32"/>
        </w:rPr>
      </w:pPr>
      <w:r>
        <w:rPr>
          <w:noProof/>
        </w:rPr>
      </w:r>
      <w:r>
        <w:rPr>
          <w:rFonts w:asciiTheme="minorHAnsi" w:hAnsiTheme="minorHAnsi" w:cstheme="minorHAnsi"/>
          <w:b/>
          <w:color w:val="008000"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width:226.75pt;height:302.4pt;mso-left-percent:-10001;mso-top-percent:-10001;mso-position-horizontal:absolute;mso-position-horizontal-relative:char;mso-position-vertical:absolute;mso-position-vertical-relative:line;mso-left-percent:-10001;mso-top-percent:-10001">
            <v:imagedata r:id="rId4" o:title="DSC02739"/>
            <w10:wrap type="none"/>
            <w10:anchorlock/>
          </v:shape>
        </w:pict>
      </w:r>
      <w:r>
        <w:rPr>
          <w:rFonts w:asciiTheme="minorHAnsi" w:hAnsiTheme="minorHAnsi" w:cstheme="minorHAnsi"/>
          <w:b/>
          <w:color w:val="008000"/>
          <w:sz w:val="32"/>
          <w:szCs w:val="32"/>
        </w:rPr>
        <w:t xml:space="preserve"> </w:t>
      </w:r>
      <w:r>
        <w:rPr>
          <w:noProof/>
        </w:rPr>
      </w:r>
      <w:r>
        <w:rPr>
          <w:rFonts w:asciiTheme="minorHAnsi" w:hAnsiTheme="minorHAnsi" w:cstheme="minorHAnsi"/>
          <w:b/>
          <w:color w:val="008000"/>
          <w:sz w:val="32"/>
          <w:szCs w:val="32"/>
        </w:rPr>
        <w:pict>
          <v:shape id="_x0000_s1028" type="#_x0000_t75" style="width:226.75pt;height:302.55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DSC02745"/>
            <w10:wrap type="none"/>
            <w10:anchorlock/>
          </v:shape>
        </w:pict>
      </w:r>
    </w:p>
    <w:p w:rsidR="009F713A" w:rsidRDefault="009F713A">
      <w:pPr>
        <w:rPr>
          <w:rFonts w:asciiTheme="minorHAnsi" w:hAnsiTheme="minorHAnsi" w:cstheme="minorHAnsi"/>
          <w:b/>
          <w:color w:val="008000"/>
          <w:sz w:val="32"/>
          <w:szCs w:val="32"/>
        </w:rPr>
      </w:pPr>
    </w:p>
    <w:p w:rsidR="009F713A" w:rsidRDefault="009F713A">
      <w:pPr>
        <w:rPr>
          <w:rFonts w:asciiTheme="minorHAnsi" w:hAnsiTheme="minorHAnsi" w:cstheme="minorHAnsi"/>
          <w:b/>
          <w:color w:val="008000"/>
          <w:sz w:val="32"/>
          <w:szCs w:val="32"/>
        </w:rPr>
      </w:pPr>
    </w:p>
    <w:p w:rsidR="009F713A" w:rsidRDefault="009F713A">
      <w:pPr>
        <w:rPr>
          <w:rFonts w:asciiTheme="minorHAnsi" w:hAnsiTheme="minorHAnsi" w:cstheme="minorHAnsi"/>
          <w:b/>
          <w:color w:val="008000"/>
          <w:sz w:val="32"/>
          <w:szCs w:val="32"/>
        </w:rPr>
      </w:pPr>
      <w:r>
        <w:rPr>
          <w:noProof/>
        </w:rPr>
      </w:r>
      <w:r>
        <w:rPr>
          <w:rFonts w:asciiTheme="minorHAnsi" w:hAnsiTheme="minorHAnsi" w:cstheme="minorHAnsi"/>
          <w:b/>
          <w:color w:val="008000"/>
          <w:sz w:val="32"/>
          <w:szCs w:val="32"/>
        </w:rPr>
        <w:pict>
          <v:shape id="_x0000_s1027" type="#_x0000_t75" style="width:226.75pt;height:302.5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DSC02750"/>
            <w10:wrap type="none"/>
            <w10:anchorlock/>
          </v:shape>
        </w:pict>
      </w:r>
      <w:r>
        <w:rPr>
          <w:rFonts w:asciiTheme="minorHAnsi" w:hAnsiTheme="minorHAnsi" w:cstheme="minorHAnsi"/>
          <w:b/>
          <w:color w:val="008000"/>
          <w:sz w:val="32"/>
          <w:szCs w:val="32"/>
        </w:rPr>
        <w:t xml:space="preserve"> </w:t>
      </w:r>
      <w:r>
        <w:rPr>
          <w:noProof/>
        </w:rPr>
      </w:r>
      <w:r>
        <w:rPr>
          <w:rFonts w:asciiTheme="minorHAnsi" w:hAnsiTheme="minorHAnsi" w:cstheme="minorHAnsi"/>
          <w:b/>
          <w:color w:val="008000"/>
          <w:sz w:val="32"/>
          <w:szCs w:val="32"/>
        </w:rPr>
        <w:pict>
          <v:shape id="_x0000_s1026" type="#_x0000_t75" style="width:226.75pt;height:302.5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DSC02751"/>
            <w10:wrap type="none"/>
            <w10:anchorlock/>
          </v:shape>
        </w:pict>
      </w:r>
    </w:p>
    <w:p w:rsidR="009F713A" w:rsidRDefault="009F713A">
      <w:pPr>
        <w:widowControl/>
        <w:autoSpaceDE/>
        <w:autoSpaceDN/>
        <w:spacing w:after="160" w:line="259" w:lineRule="auto"/>
        <w:rPr>
          <w:rFonts w:asciiTheme="minorHAnsi" w:hAnsiTheme="minorHAnsi" w:cstheme="minorHAnsi"/>
          <w:b/>
          <w:color w:val="008000"/>
          <w:sz w:val="32"/>
          <w:szCs w:val="32"/>
        </w:rPr>
      </w:pPr>
      <w:r>
        <w:rPr>
          <w:rFonts w:asciiTheme="minorHAnsi" w:hAnsiTheme="minorHAnsi" w:cstheme="minorHAnsi"/>
          <w:b/>
          <w:color w:val="008000"/>
          <w:sz w:val="32"/>
          <w:szCs w:val="32"/>
        </w:rPr>
        <w:lastRenderedPageBreak/>
        <w:br w:type="page"/>
      </w:r>
      <w:bookmarkStart w:id="0" w:name="_GoBack"/>
      <w:bookmarkEnd w:id="0"/>
    </w:p>
    <w:p w:rsidR="009F713A" w:rsidRDefault="009F713A">
      <w:pPr>
        <w:rPr>
          <w:rFonts w:asciiTheme="minorHAnsi" w:hAnsiTheme="minorHAnsi" w:cstheme="minorHAnsi"/>
          <w:b/>
          <w:color w:val="008000"/>
          <w:sz w:val="32"/>
          <w:szCs w:val="32"/>
        </w:rPr>
      </w:pPr>
    </w:p>
    <w:p w:rsidR="009F713A" w:rsidRPr="00D316B7" w:rsidRDefault="009F713A">
      <w:pPr>
        <w:rPr>
          <w:rFonts w:asciiTheme="minorHAnsi" w:hAnsiTheme="minorHAnsi" w:cstheme="minorHAnsi"/>
          <w:b/>
          <w:color w:val="008000"/>
          <w:sz w:val="32"/>
          <w:szCs w:val="32"/>
        </w:rPr>
      </w:pPr>
    </w:p>
    <w:sectPr w:rsidR="009F713A" w:rsidRPr="00D316B7" w:rsidSect="009F713A">
      <w:pgSz w:w="11906" w:h="16838"/>
      <w:pgMar w:top="1440" w:right="849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0C10"/>
    <w:rsid w:val="008032C7"/>
    <w:rsid w:val="009C1FBC"/>
    <w:rsid w:val="009F713A"/>
    <w:rsid w:val="00D316B7"/>
    <w:rsid w:val="00F30C10"/>
    <w:rsid w:val="00FA6D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5:chartTrackingRefBased/>
  <w15:docId w15:val="{450B5173-9346-4A04-AD52-A3FEBF7B3A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9F713A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GridTable4-Accent1">
    <w:name w:val="Grid Table 4 Accent 1"/>
    <w:basedOn w:val="TableNormal"/>
    <w:uiPriority w:val="49"/>
    <w:rsid w:val="00D316B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4-Accent6">
    <w:name w:val="Grid Table 4 Accent 6"/>
    <w:basedOn w:val="TableNormal"/>
    <w:uiPriority w:val="49"/>
    <w:rsid w:val="00D316B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TableGrid">
    <w:name w:val="Table Grid"/>
    <w:basedOn w:val="TableNormal"/>
    <w:uiPriority w:val="39"/>
    <w:rsid w:val="00D316B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490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0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9</Pages>
  <Words>1050</Words>
  <Characters>5986</Characters>
  <Application>Microsoft Office Word</Application>
  <DocSecurity>0</DocSecurity>
  <Lines>49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VS450</dc:creator>
  <cp:keywords/>
  <dc:description/>
  <cp:lastModifiedBy>VS450</cp:lastModifiedBy>
  <cp:revision>1</cp:revision>
  <dcterms:created xsi:type="dcterms:W3CDTF">2019-04-18T07:26:00Z</dcterms:created>
  <dcterms:modified xsi:type="dcterms:W3CDTF">2019-04-18T10:25:00Z</dcterms:modified>
</cp:coreProperties>
</file>