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C808FB" w:rsidRDefault="00C808FB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 xml:space="preserve">Core </w:t>
      </w:r>
      <w:r w:rsidR="008B6C16" w:rsidRPr="008B6C16">
        <w:rPr>
          <w:b/>
          <w:color w:val="008000"/>
          <w:sz w:val="36"/>
          <w:szCs w:val="36"/>
        </w:rPr>
        <w:t>Value</w:t>
      </w:r>
      <w:r>
        <w:rPr>
          <w:b/>
          <w:color w:val="008000"/>
          <w:sz w:val="36"/>
          <w:szCs w:val="36"/>
        </w:rPr>
        <w:t>s</w:t>
      </w:r>
    </w:p>
    <w:p w:rsidR="008B6C16" w:rsidRDefault="00C808FB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Value</w:t>
      </w:r>
      <w:r w:rsidR="008B6C16" w:rsidRPr="008B6C16">
        <w:rPr>
          <w:b/>
          <w:color w:val="008000"/>
          <w:sz w:val="36"/>
          <w:szCs w:val="36"/>
        </w:rPr>
        <w:t xml:space="preserve"> and Professional Ethics Policy</w:t>
      </w:r>
    </w:p>
    <w:p w:rsidR="00C808FB" w:rsidRDefault="00C808FB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b/>
          <w:color w:val="008000"/>
          <w:sz w:val="36"/>
          <w:szCs w:val="36"/>
        </w:rPr>
      </w:pPr>
      <w:hyperlink r:id="rId6" w:history="1">
        <w:r w:rsidRPr="00B7217D">
          <w:rPr>
            <w:rStyle w:val="Hyperlink"/>
            <w:b/>
            <w:sz w:val="36"/>
            <w:szCs w:val="36"/>
          </w:rPr>
          <w:t>http://www.iqac.dauniv.ac.in/sitedata/policies/Value%20and%20Professional%20Ethics%20Policy.pdf</w:t>
        </w:r>
      </w:hyperlink>
    </w:p>
    <w:p w:rsidR="00C808FB" w:rsidRDefault="00C808FB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b/>
          <w:color w:val="008000"/>
          <w:sz w:val="36"/>
          <w:szCs w:val="36"/>
        </w:rPr>
      </w:pPr>
    </w:p>
    <w:p w:rsidR="00C808FB" w:rsidRDefault="00C808FB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b/>
          <w:color w:val="008000"/>
          <w:sz w:val="36"/>
          <w:szCs w:val="36"/>
        </w:rPr>
      </w:pPr>
    </w:p>
    <w:p w:rsidR="00C808FB" w:rsidRPr="008B6C16" w:rsidRDefault="00C808FB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b/>
          <w:color w:val="008000"/>
          <w:sz w:val="36"/>
          <w:szCs w:val="36"/>
        </w:rPr>
      </w:pPr>
      <w:proofErr w:type="spellStart"/>
      <w:r>
        <w:rPr>
          <w:b/>
          <w:color w:val="008000"/>
          <w:sz w:val="36"/>
          <w:szCs w:val="36"/>
        </w:rPr>
        <w:t>Kulgeet</w:t>
      </w:r>
      <w:proofErr w:type="spellEnd"/>
    </w:p>
    <w:p w:rsidR="008B6C16" w:rsidRDefault="00C81F2C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b/>
          <w:color w:val="008000"/>
          <w:sz w:val="36"/>
          <w:szCs w:val="36"/>
        </w:rPr>
      </w:pPr>
      <w:hyperlink r:id="rId7" w:history="1">
        <w:r w:rsidR="00B61A24" w:rsidRPr="007E5D1F">
          <w:rPr>
            <w:rStyle w:val="Hyperlink"/>
            <w:b/>
            <w:sz w:val="36"/>
            <w:szCs w:val="36"/>
          </w:rPr>
          <w:t>http://www.dauniv.ac.in/notices/Kulgeet/DAVV_Kulgeet.pdf</w:t>
        </w:r>
      </w:hyperlink>
      <w:bookmarkStart w:id="0" w:name="_GoBack"/>
      <w:bookmarkEnd w:id="0"/>
    </w:p>
    <w:p w:rsidR="00B61A24" w:rsidRDefault="00B61A24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b/>
          <w:color w:val="008000"/>
          <w:sz w:val="36"/>
          <w:szCs w:val="36"/>
        </w:rPr>
      </w:pPr>
    </w:p>
    <w:p w:rsidR="00851936" w:rsidRDefault="00C81F2C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b/>
          <w:color w:val="008000"/>
          <w:sz w:val="36"/>
          <w:szCs w:val="36"/>
        </w:rPr>
      </w:pPr>
      <w:hyperlink r:id="rId8" w:history="1">
        <w:r w:rsidR="00851936" w:rsidRPr="007E5D1F">
          <w:rPr>
            <w:rStyle w:val="Hyperlink"/>
            <w:b/>
            <w:sz w:val="36"/>
            <w:szCs w:val="36"/>
          </w:rPr>
          <w:t>http://www.dauniv.ac.in/notices/Kulgeet/Kulgeet.wav</w:t>
        </w:r>
      </w:hyperlink>
    </w:p>
    <w:p w:rsidR="00C07C0E" w:rsidRDefault="00C07C0E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b/>
          <w:color w:val="008000"/>
          <w:sz w:val="36"/>
          <w:szCs w:val="36"/>
        </w:rPr>
      </w:pPr>
    </w:p>
    <w:p w:rsidR="00C07C0E" w:rsidRDefault="00C81F2C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b/>
          <w:color w:val="008000"/>
          <w:sz w:val="36"/>
          <w:szCs w:val="36"/>
        </w:rPr>
      </w:pPr>
      <w:hyperlink r:id="rId9" w:history="1">
        <w:r w:rsidR="00C07C0E" w:rsidRPr="007E5D1F">
          <w:rPr>
            <w:rStyle w:val="Hyperlink"/>
            <w:b/>
            <w:sz w:val="36"/>
            <w:szCs w:val="36"/>
          </w:rPr>
          <w:t>http://www.dauniv.ac.in/notices/Kulgeet/Kulgeet%2015.08.2016.mp4</w:t>
        </w:r>
      </w:hyperlink>
    </w:p>
    <w:p w:rsidR="00C07C0E" w:rsidRDefault="00C07C0E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b/>
          <w:color w:val="008000"/>
          <w:sz w:val="36"/>
          <w:szCs w:val="36"/>
        </w:rPr>
      </w:pPr>
    </w:p>
    <w:p w:rsidR="00851936" w:rsidRPr="00B61A24" w:rsidRDefault="00851936" w:rsidP="00563581">
      <w:pPr>
        <w:pStyle w:val="ListParagraph"/>
        <w:widowControl/>
        <w:adjustRightInd w:val="0"/>
        <w:spacing w:before="0" w:after="200" w:line="276" w:lineRule="auto"/>
        <w:ind w:left="720"/>
        <w:contextualSpacing/>
        <w:jc w:val="center"/>
        <w:rPr>
          <w:b/>
          <w:color w:val="008000"/>
          <w:sz w:val="36"/>
          <w:szCs w:val="36"/>
        </w:rPr>
      </w:pPr>
    </w:p>
    <w:sectPr w:rsidR="00851936" w:rsidRPr="00B61A24" w:rsidSect="00793A88">
      <w:type w:val="continuous"/>
      <w:pgSz w:w="20160" w:h="12240" w:orient="landscape" w:code="5"/>
      <w:pgMar w:top="1300" w:right="1540" w:bottom="130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abstractNum w:abstractNumId="3">
    <w:nsid w:val="71AE7440"/>
    <w:multiLevelType w:val="hybridMultilevel"/>
    <w:tmpl w:val="2E84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0523FF"/>
    <w:rsid w:val="0005562B"/>
    <w:rsid w:val="001E5510"/>
    <w:rsid w:val="002624F8"/>
    <w:rsid w:val="00333AEF"/>
    <w:rsid w:val="004170FF"/>
    <w:rsid w:val="00454A95"/>
    <w:rsid w:val="0048480E"/>
    <w:rsid w:val="00501D9F"/>
    <w:rsid w:val="00563581"/>
    <w:rsid w:val="00586B15"/>
    <w:rsid w:val="005B7261"/>
    <w:rsid w:val="00627537"/>
    <w:rsid w:val="006C3BB7"/>
    <w:rsid w:val="00786294"/>
    <w:rsid w:val="00787A61"/>
    <w:rsid w:val="00793A88"/>
    <w:rsid w:val="007A1CC4"/>
    <w:rsid w:val="007A3BA5"/>
    <w:rsid w:val="007A597E"/>
    <w:rsid w:val="007B56C5"/>
    <w:rsid w:val="00806823"/>
    <w:rsid w:val="00851936"/>
    <w:rsid w:val="008B6C16"/>
    <w:rsid w:val="009F4678"/>
    <w:rsid w:val="00A04F05"/>
    <w:rsid w:val="00A16169"/>
    <w:rsid w:val="00AA7E0C"/>
    <w:rsid w:val="00B61A24"/>
    <w:rsid w:val="00C07C0E"/>
    <w:rsid w:val="00C4710F"/>
    <w:rsid w:val="00C808FB"/>
    <w:rsid w:val="00C81F2C"/>
    <w:rsid w:val="00D049F4"/>
    <w:rsid w:val="00D20658"/>
    <w:rsid w:val="00D27937"/>
    <w:rsid w:val="00DA5507"/>
    <w:rsid w:val="00E05BB4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793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aliases w:val="List 1"/>
    <w:basedOn w:val="Normal"/>
    <w:link w:val="ListParagraphChar"/>
    <w:uiPriority w:val="34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56C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ListParagraphChar">
    <w:name w:val="List Paragraph Char"/>
    <w:aliases w:val="List 1 Char"/>
    <w:basedOn w:val="DefaultParagraphFont"/>
    <w:link w:val="ListParagraph"/>
    <w:uiPriority w:val="34"/>
    <w:rsid w:val="0005562B"/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635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7937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aliases w:val="List 1"/>
    <w:basedOn w:val="Normal"/>
    <w:link w:val="ListParagraphChar"/>
    <w:uiPriority w:val="34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56C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ListParagraphChar">
    <w:name w:val="List Paragraph Char"/>
    <w:aliases w:val="List 1 Char"/>
    <w:basedOn w:val="DefaultParagraphFont"/>
    <w:link w:val="ListParagraph"/>
    <w:uiPriority w:val="34"/>
    <w:rsid w:val="0005562B"/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635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niv.ac.in/notices/Kulgeet/Kulgeet.wa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univ.ac.in/notices/Kulgeet/DAVV_Kulge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qac.dauniv.ac.in/sitedata/policies/Value%20and%20Professional%20Ethics%20Policy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niv.ac.in/notices/Kulgeet/Kulgeet%2015.08.2016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10</cp:revision>
  <cp:lastPrinted>2019-04-30T10:40:00Z</cp:lastPrinted>
  <dcterms:created xsi:type="dcterms:W3CDTF">2019-04-19T12:56:00Z</dcterms:created>
  <dcterms:modified xsi:type="dcterms:W3CDTF">2019-04-30T10:41:00Z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